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22" w:rsidRDefault="0003059D" w:rsidP="0049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40706"/>
            <wp:effectExtent l="19050" t="0" r="6350" b="0"/>
            <wp:docPr id="1" name="Рисунок 1" descr="C:\Users\Дс78К1\Desktop\сайт ДОУ 19-20\тит листы 2019-2020\младшая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78К1\Desktop\сайт ДОУ 19-20\тит листы 2019-2020\младшая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C22" w:rsidRPr="000C1E93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5621F0" w:rsidRPr="000C1E93" w:rsidRDefault="005621F0" w:rsidP="0049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847" w:rsidRPr="00F06447" w:rsidRDefault="00863F09" w:rsidP="0086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F09">
        <w:rPr>
          <w:rFonts w:ascii="Times New Roman" w:hAnsi="Times New Roman" w:cs="Times New Roman"/>
          <w:sz w:val="24"/>
          <w:szCs w:val="24"/>
        </w:rPr>
        <w:tab/>
      </w:r>
      <w:r w:rsidRPr="00F06447">
        <w:rPr>
          <w:rFonts w:ascii="Times New Roman" w:hAnsi="Times New Roman" w:cs="Times New Roman"/>
          <w:sz w:val="24"/>
          <w:szCs w:val="24"/>
        </w:rPr>
        <w:t>Содержание</w:t>
      </w:r>
      <w:r w:rsidR="00F06447">
        <w:rPr>
          <w:rFonts w:ascii="Times New Roman" w:hAnsi="Times New Roman" w:cs="Times New Roman"/>
          <w:sz w:val="24"/>
          <w:szCs w:val="24"/>
        </w:rPr>
        <w:t>данной программы способствует как развитию личности в целом, так и способствует формированию интереса у детей к художественной литературе, расширяет представления детей об окружающей действительности, воспитывает моральные качества</w:t>
      </w:r>
      <w:r w:rsidR="00020D52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="0092666C" w:rsidRPr="00F06447">
        <w:rPr>
          <w:rFonts w:ascii="Times New Roman" w:hAnsi="Times New Roman" w:cs="Times New Roman"/>
          <w:sz w:val="24"/>
          <w:szCs w:val="24"/>
        </w:rPr>
        <w:t>.</w:t>
      </w:r>
    </w:p>
    <w:p w:rsidR="00020D52" w:rsidRPr="00020D52" w:rsidRDefault="00BF4847" w:rsidP="00020D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5F6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20D52" w:rsidRPr="00020D52">
        <w:rPr>
          <w:rFonts w:ascii="Times New Roman" w:hAnsi="Times New Roman" w:cs="Times New Roman"/>
          <w:b/>
          <w:sz w:val="24"/>
          <w:szCs w:val="24"/>
        </w:rPr>
        <w:t>Основными методами являются</w:t>
      </w:r>
      <w:r w:rsidR="00920224" w:rsidRPr="00020D52">
        <w:rPr>
          <w:rFonts w:ascii="Times New Roman" w:hAnsi="Times New Roman"/>
          <w:b/>
          <w:sz w:val="24"/>
          <w:szCs w:val="24"/>
        </w:rPr>
        <w:t xml:space="preserve">: </w:t>
      </w:r>
    </w:p>
    <w:p w:rsidR="00020D52" w:rsidRDefault="00020D52" w:rsidP="0002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чтение взрослого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D52" w:rsidRDefault="00020D52" w:rsidP="0002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произведения с помощью игрушек и театральных кукол при повторном рассказывании;</w:t>
      </w:r>
    </w:p>
    <w:p w:rsidR="00020D52" w:rsidRDefault="00020D52" w:rsidP="0002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беседа после чтения, разные группы вопросов;</w:t>
      </w:r>
    </w:p>
    <w:p w:rsidR="00020D52" w:rsidRDefault="00020D52" w:rsidP="0002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рассматривание иллюстраций;</w:t>
      </w:r>
    </w:p>
    <w:p w:rsidR="00020D52" w:rsidRDefault="00020D52" w:rsidP="0002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игры-драматизации;</w:t>
      </w:r>
    </w:p>
    <w:p w:rsidR="00020D52" w:rsidRDefault="00020D52" w:rsidP="0002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постановках мини-спектаклей по знакомым народным сказкам;</w:t>
      </w:r>
    </w:p>
    <w:p w:rsidR="00020D52" w:rsidRDefault="00020D52" w:rsidP="0002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вечера литературных развлечений</w:t>
      </w:r>
    </w:p>
    <w:p w:rsidR="00020D52" w:rsidRDefault="00020D52" w:rsidP="0002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методы: наглядные – наблюдения, использование иллюстративно-наглядного материала, использование ИКТ.</w:t>
      </w:r>
    </w:p>
    <w:p w:rsidR="00020D52" w:rsidRDefault="00020D52" w:rsidP="0002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Словесные – рассказ воспитателя</w:t>
      </w:r>
      <w:r w:rsidR="00516F24">
        <w:rPr>
          <w:rFonts w:ascii="Times New Roman" w:hAnsi="Times New Roman" w:cs="Times New Roman"/>
          <w:sz w:val="24"/>
          <w:szCs w:val="24"/>
        </w:rPr>
        <w:t>, беседа с детьми, чтение детской литературы.</w:t>
      </w:r>
    </w:p>
    <w:p w:rsidR="00516F24" w:rsidRDefault="00516F24" w:rsidP="0002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– продуктивная деятельность (рисование, аппликация и пр.), дидактические игры, сюжетно-ролевые игры, моделирование.</w:t>
      </w:r>
    </w:p>
    <w:p w:rsidR="00BF4847" w:rsidRPr="00F06447" w:rsidRDefault="00863F09" w:rsidP="0002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2">
        <w:rPr>
          <w:rFonts w:ascii="Times New Roman" w:hAnsi="Times New Roman" w:cs="Times New Roman"/>
          <w:b/>
          <w:sz w:val="24"/>
          <w:szCs w:val="24"/>
        </w:rPr>
        <w:t>Основная форм</w:t>
      </w:r>
      <w:r w:rsidR="00444C65" w:rsidRPr="00020D52">
        <w:rPr>
          <w:rFonts w:ascii="Times New Roman" w:hAnsi="Times New Roman" w:cs="Times New Roman"/>
          <w:b/>
          <w:sz w:val="24"/>
          <w:szCs w:val="24"/>
        </w:rPr>
        <w:t>а</w:t>
      </w:r>
      <w:r w:rsidR="00444C65" w:rsidRPr="00F06447">
        <w:rPr>
          <w:rFonts w:ascii="Times New Roman" w:hAnsi="Times New Roman" w:cs="Times New Roman"/>
          <w:sz w:val="24"/>
          <w:szCs w:val="24"/>
        </w:rPr>
        <w:t xml:space="preserve"> реализации данной программы – 15 </w:t>
      </w:r>
      <w:r w:rsidRPr="00F06447">
        <w:rPr>
          <w:rFonts w:ascii="Times New Roman" w:hAnsi="Times New Roman" w:cs="Times New Roman"/>
          <w:sz w:val="24"/>
          <w:szCs w:val="24"/>
        </w:rPr>
        <w:t xml:space="preserve"> минут в процессе непосредственной образовательной деятельности </w:t>
      </w:r>
      <w:r w:rsidR="00432884" w:rsidRPr="00F06447">
        <w:rPr>
          <w:rFonts w:ascii="Times New Roman" w:hAnsi="Times New Roman" w:cs="Times New Roman"/>
          <w:sz w:val="24"/>
          <w:szCs w:val="24"/>
        </w:rPr>
        <w:t>1</w:t>
      </w:r>
      <w:r w:rsidR="00BF4847" w:rsidRPr="00F06447">
        <w:rPr>
          <w:rFonts w:ascii="Times New Roman" w:hAnsi="Times New Roman" w:cs="Times New Roman"/>
          <w:sz w:val="24"/>
          <w:szCs w:val="24"/>
        </w:rPr>
        <w:t xml:space="preserve"> раз </w:t>
      </w:r>
      <w:r w:rsidRPr="00F06447">
        <w:rPr>
          <w:rFonts w:ascii="Times New Roman" w:hAnsi="Times New Roman" w:cs="Times New Roman"/>
          <w:sz w:val="24"/>
          <w:szCs w:val="24"/>
        </w:rPr>
        <w:t xml:space="preserve">в </w:t>
      </w:r>
      <w:r w:rsidR="00F65F62" w:rsidRPr="00F06447">
        <w:rPr>
          <w:rFonts w:ascii="Times New Roman" w:hAnsi="Times New Roman" w:cs="Times New Roman"/>
          <w:sz w:val="24"/>
          <w:szCs w:val="24"/>
        </w:rPr>
        <w:t xml:space="preserve">2 </w:t>
      </w:r>
      <w:r w:rsidRPr="00F06447">
        <w:rPr>
          <w:rFonts w:ascii="Times New Roman" w:hAnsi="Times New Roman" w:cs="Times New Roman"/>
          <w:sz w:val="24"/>
          <w:szCs w:val="24"/>
        </w:rPr>
        <w:t>недел</w:t>
      </w:r>
      <w:r w:rsidR="00F65F62" w:rsidRPr="00F06447">
        <w:rPr>
          <w:rFonts w:ascii="Times New Roman" w:hAnsi="Times New Roman" w:cs="Times New Roman"/>
          <w:sz w:val="24"/>
          <w:szCs w:val="24"/>
        </w:rPr>
        <w:t>и</w:t>
      </w:r>
      <w:r w:rsidRPr="00F06447">
        <w:rPr>
          <w:rFonts w:ascii="Times New Roman" w:hAnsi="Times New Roman" w:cs="Times New Roman"/>
          <w:sz w:val="24"/>
          <w:szCs w:val="24"/>
        </w:rPr>
        <w:t xml:space="preserve">, </w:t>
      </w:r>
      <w:r w:rsidR="00444C65" w:rsidRPr="00F06447">
        <w:rPr>
          <w:rFonts w:ascii="Times New Roman" w:hAnsi="Times New Roman" w:cs="Times New Roman"/>
          <w:sz w:val="24"/>
          <w:szCs w:val="24"/>
        </w:rPr>
        <w:t>совместная деятельность</w:t>
      </w:r>
      <w:r w:rsidR="00E83AC9" w:rsidRPr="00F06447">
        <w:rPr>
          <w:rFonts w:ascii="Times New Roman" w:hAnsi="Times New Roman" w:cs="Times New Roman"/>
          <w:sz w:val="24"/>
          <w:szCs w:val="24"/>
        </w:rPr>
        <w:t>.</w:t>
      </w:r>
    </w:p>
    <w:p w:rsidR="00BF4847" w:rsidRPr="00F06447" w:rsidRDefault="00920224" w:rsidP="00863F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447">
        <w:rPr>
          <w:rFonts w:ascii="Times New Roman" w:hAnsi="Times New Roman" w:cs="Times New Roman"/>
          <w:sz w:val="24"/>
          <w:szCs w:val="24"/>
        </w:rPr>
        <w:tab/>
      </w:r>
      <w:r w:rsidR="00863F09" w:rsidRPr="00F06447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  <w:r w:rsidRPr="00F06447">
        <w:rPr>
          <w:rFonts w:ascii="Times New Roman" w:hAnsi="Times New Roman" w:cs="Times New Roman"/>
          <w:b/>
          <w:sz w:val="24"/>
          <w:szCs w:val="24"/>
        </w:rPr>
        <w:t>:</w:t>
      </w:r>
    </w:p>
    <w:p w:rsidR="00863F09" w:rsidRPr="00F06447" w:rsidRDefault="00863F09" w:rsidP="0086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447">
        <w:rPr>
          <w:rFonts w:ascii="Times New Roman" w:hAnsi="Times New Roman" w:cs="Times New Roman"/>
          <w:b/>
          <w:sz w:val="24"/>
          <w:szCs w:val="24"/>
        </w:rPr>
        <w:t>Цель</w:t>
      </w:r>
      <w:r w:rsidR="00BF4847" w:rsidRPr="00F06447">
        <w:rPr>
          <w:rFonts w:ascii="Times New Roman" w:hAnsi="Times New Roman" w:cs="Times New Roman"/>
          <w:b/>
          <w:sz w:val="24"/>
          <w:szCs w:val="24"/>
        </w:rPr>
        <w:t>:</w:t>
      </w:r>
      <w:r w:rsidR="00F06447" w:rsidRPr="00F06447">
        <w:rPr>
          <w:rFonts w:ascii="Times New Roman" w:hAnsi="Times New Roman" w:cs="Times New Roman"/>
          <w:sz w:val="24"/>
          <w:szCs w:val="24"/>
        </w:rPr>
        <w:t>воспитывать у детей интерес к фольклорным и литературным текстам.</w:t>
      </w:r>
    </w:p>
    <w:p w:rsidR="00BF4847" w:rsidRPr="00F06447" w:rsidRDefault="00BF4847" w:rsidP="00863F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44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D7687" w:rsidRPr="00F06447" w:rsidRDefault="00FD7687" w:rsidP="00FD7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447">
        <w:rPr>
          <w:rFonts w:ascii="Times New Roman" w:hAnsi="Times New Roman" w:cs="Times New Roman"/>
          <w:sz w:val="24"/>
          <w:szCs w:val="24"/>
        </w:rPr>
        <w:t xml:space="preserve">1. Обогащать опыт слушания литературных произведений за счет разных </w:t>
      </w:r>
      <w:proofErr w:type="spellStart"/>
      <w:r w:rsidRPr="00F06447">
        <w:rPr>
          <w:rFonts w:ascii="Times New Roman" w:hAnsi="Times New Roman" w:cs="Times New Roman"/>
          <w:sz w:val="24"/>
          <w:szCs w:val="24"/>
        </w:rPr>
        <w:t>малыхформ</w:t>
      </w:r>
      <w:proofErr w:type="spellEnd"/>
      <w:r w:rsidRPr="00F06447">
        <w:rPr>
          <w:rFonts w:ascii="Times New Roman" w:hAnsi="Times New Roman" w:cs="Times New Roman"/>
          <w:sz w:val="24"/>
          <w:szCs w:val="24"/>
        </w:rPr>
        <w:t xml:space="preserve"> фольклора (</w:t>
      </w:r>
      <w:proofErr w:type="spellStart"/>
      <w:r w:rsidRPr="00F06447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F06447">
        <w:rPr>
          <w:rFonts w:ascii="Times New Roman" w:hAnsi="Times New Roman" w:cs="Times New Roman"/>
          <w:sz w:val="24"/>
          <w:szCs w:val="24"/>
        </w:rPr>
        <w:t>, песенок, прибауток), простых народных и авторских сказок(в основном о животных), рассказов и стихов о детях, их играх, игрушках,повседневной бытовой деятельности, о знакомых детям животных.</w:t>
      </w:r>
    </w:p>
    <w:p w:rsidR="00F06447" w:rsidRDefault="00FD7687" w:rsidP="00FD7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447">
        <w:rPr>
          <w:rFonts w:ascii="Times New Roman" w:hAnsi="Times New Roman" w:cs="Times New Roman"/>
          <w:sz w:val="24"/>
          <w:szCs w:val="24"/>
        </w:rPr>
        <w:t>2. Воспитывать у детей интерес к фольклорным и литературным текстам,стремление внимательно их слушать.</w:t>
      </w:r>
    </w:p>
    <w:p w:rsidR="00FD7687" w:rsidRPr="00F06447" w:rsidRDefault="00FD7687" w:rsidP="00FD7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447">
        <w:rPr>
          <w:rFonts w:ascii="Times New Roman" w:hAnsi="Times New Roman" w:cs="Times New Roman"/>
          <w:sz w:val="24"/>
          <w:szCs w:val="24"/>
        </w:rPr>
        <w:t xml:space="preserve">3. Развивать умения воспринимать текст, с помощью взрослого пониматьсодержание, устанавливать порядок событий в тексте, помогать </w:t>
      </w:r>
      <w:proofErr w:type="gramStart"/>
      <w:r w:rsidRPr="00F06447">
        <w:rPr>
          <w:rFonts w:ascii="Times New Roman" w:hAnsi="Times New Roman" w:cs="Times New Roman"/>
          <w:sz w:val="24"/>
          <w:szCs w:val="24"/>
        </w:rPr>
        <w:t>мысленно</w:t>
      </w:r>
      <w:proofErr w:type="gramEnd"/>
      <w:r w:rsidRPr="00F06447">
        <w:rPr>
          <w:rFonts w:ascii="Times New Roman" w:hAnsi="Times New Roman" w:cs="Times New Roman"/>
          <w:sz w:val="24"/>
          <w:szCs w:val="24"/>
        </w:rPr>
        <w:t xml:space="preserve"> представлять события и героев, устанавливать простейшие связи последовательности событий втексте.</w:t>
      </w:r>
    </w:p>
    <w:p w:rsidR="00FD7687" w:rsidRPr="00F06447" w:rsidRDefault="00FD7687" w:rsidP="00FD7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447">
        <w:rPr>
          <w:rFonts w:ascii="Times New Roman" w:hAnsi="Times New Roman" w:cs="Times New Roman"/>
          <w:sz w:val="24"/>
          <w:szCs w:val="24"/>
        </w:rPr>
        <w:t>4. Поддерживать желание эмоционально откликаться на чтение и рассказывание,активно содействовать и сопереживать изображенным героям и событиям.</w:t>
      </w:r>
    </w:p>
    <w:p w:rsidR="00920224" w:rsidRPr="00F06447" w:rsidRDefault="00FD7687" w:rsidP="00FD7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447">
        <w:rPr>
          <w:rFonts w:ascii="Times New Roman" w:hAnsi="Times New Roman" w:cs="Times New Roman"/>
          <w:sz w:val="24"/>
          <w:szCs w:val="24"/>
        </w:rPr>
        <w:t xml:space="preserve">5. Привлекать к исполнению стихов, </w:t>
      </w:r>
      <w:proofErr w:type="spellStart"/>
      <w:r w:rsidRPr="00F06447">
        <w:rPr>
          <w:rFonts w:ascii="Times New Roman" w:hAnsi="Times New Roman" w:cs="Times New Roman"/>
          <w:sz w:val="24"/>
          <w:szCs w:val="24"/>
        </w:rPr>
        <w:t>пересказыванию</w:t>
      </w:r>
      <w:proofErr w:type="spellEnd"/>
      <w:r w:rsidRPr="00F06447">
        <w:rPr>
          <w:rFonts w:ascii="Times New Roman" w:hAnsi="Times New Roman" w:cs="Times New Roman"/>
          <w:sz w:val="24"/>
          <w:szCs w:val="24"/>
        </w:rPr>
        <w:t xml:space="preserve"> знакомых сказок </w:t>
      </w:r>
      <w:proofErr w:type="spellStart"/>
      <w:r w:rsidRPr="00F06447">
        <w:rPr>
          <w:rFonts w:ascii="Times New Roman" w:hAnsi="Times New Roman" w:cs="Times New Roman"/>
          <w:sz w:val="24"/>
          <w:szCs w:val="24"/>
        </w:rPr>
        <w:t>ирассказов</w:t>
      </w:r>
      <w:proofErr w:type="spellEnd"/>
      <w:r w:rsidRPr="00F06447">
        <w:rPr>
          <w:rFonts w:ascii="Times New Roman" w:hAnsi="Times New Roman" w:cs="Times New Roman"/>
          <w:sz w:val="24"/>
          <w:szCs w:val="24"/>
        </w:rPr>
        <w:t>.</w:t>
      </w:r>
    </w:p>
    <w:p w:rsidR="00920224" w:rsidRPr="00F65F62" w:rsidRDefault="00920224" w:rsidP="00496C2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0817" w:rsidRPr="00FD7687" w:rsidRDefault="00360817" w:rsidP="0049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687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программы</w:t>
      </w:r>
    </w:p>
    <w:p w:rsidR="00920224" w:rsidRPr="00FD7687" w:rsidRDefault="00920224" w:rsidP="0056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687">
        <w:rPr>
          <w:rFonts w:ascii="Times New Roman" w:hAnsi="Times New Roman" w:cs="Times New Roman"/>
          <w:sz w:val="24"/>
          <w:szCs w:val="24"/>
        </w:rPr>
        <w:tab/>
      </w:r>
      <w:r w:rsidR="00BF4847" w:rsidRPr="00FD7687">
        <w:rPr>
          <w:rFonts w:ascii="Times New Roman" w:hAnsi="Times New Roman" w:cs="Times New Roman"/>
          <w:sz w:val="24"/>
          <w:szCs w:val="24"/>
        </w:rPr>
        <w:t xml:space="preserve">В результате овладения программы достижения ребенка выражаются в следующем: </w:t>
      </w:r>
    </w:p>
    <w:p w:rsidR="00FD7687" w:rsidRDefault="00FD7687" w:rsidP="00FD7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687">
        <w:rPr>
          <w:rFonts w:ascii="Symbol" w:hAnsi="Symbol" w:cs="Symbol"/>
          <w:sz w:val="24"/>
          <w:szCs w:val="24"/>
        </w:rPr>
        <w:t></w:t>
      </w:r>
      <w:r w:rsidRPr="00FD7687">
        <w:rPr>
          <w:rFonts w:ascii="Symbol" w:hAnsi="Symbol" w:cs="Symbol"/>
          <w:sz w:val="24"/>
          <w:szCs w:val="24"/>
        </w:rPr>
        <w:t></w:t>
      </w:r>
      <w:r w:rsidRPr="00FD7687">
        <w:rPr>
          <w:rFonts w:ascii="Times New Roman" w:hAnsi="Times New Roman" w:cs="Times New Roman"/>
          <w:sz w:val="24"/>
          <w:szCs w:val="24"/>
        </w:rPr>
        <w:t>Ребенок охотно отзывается на предложение прослушать литературный текст,</w:t>
      </w:r>
      <w:r>
        <w:rPr>
          <w:rFonts w:ascii="Times New Roman" w:hAnsi="Times New Roman" w:cs="Times New Roman"/>
          <w:sz w:val="24"/>
          <w:szCs w:val="24"/>
        </w:rPr>
        <w:t>сам просит взрослого прочесть стихи, сказку.</w:t>
      </w:r>
    </w:p>
    <w:p w:rsidR="00FD7687" w:rsidRDefault="00FD7687" w:rsidP="00FD7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Узнает содержание прослушанных произведений по иллюстрациям иобложкам знакомых книг.</w:t>
      </w:r>
    </w:p>
    <w:p w:rsidR="00FD7687" w:rsidRDefault="00FD7687" w:rsidP="00FD7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Активно сопереживает героям произведения, эмоционально откликается насодержание прочитанного.</w:t>
      </w:r>
    </w:p>
    <w:p w:rsidR="00786973" w:rsidRDefault="00FD7687" w:rsidP="00FD76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Активно и с желанием участвует в разных видах творческой деятельности наоснове литературного текста (рисует, участвует в словесных играх, в играх-драматизациях).</w:t>
      </w:r>
    </w:p>
    <w:p w:rsidR="00444C65" w:rsidRDefault="00444C65" w:rsidP="007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817" w:rsidRPr="00786973" w:rsidRDefault="00BF4847" w:rsidP="007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973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360817" w:rsidRPr="00786973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786973" w:rsidRPr="00863F09" w:rsidRDefault="00786973" w:rsidP="007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5309" w:type="dxa"/>
        <w:tblInd w:w="-4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446"/>
        <w:gridCol w:w="3382"/>
        <w:gridCol w:w="6378"/>
        <w:gridCol w:w="5103"/>
      </w:tblGrid>
      <w:tr w:rsidR="00516F24" w:rsidRPr="00A431D2" w:rsidTr="00516F24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DA1113" w:rsidRDefault="00516F24" w:rsidP="00D272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DA1113" w:rsidRDefault="00516F24" w:rsidP="00D27246">
            <w:pPr>
              <w:jc w:val="center"/>
              <w:rPr>
                <w:rFonts w:ascii="Times New Roman" w:hAnsi="Times New Roman" w:cs="Times New Roman"/>
              </w:rPr>
            </w:pPr>
            <w:r w:rsidRPr="00DA1113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 xml:space="preserve">ма 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DA1113" w:rsidRDefault="00516F24" w:rsidP="00D27246">
            <w:pPr>
              <w:jc w:val="center"/>
              <w:rPr>
                <w:rFonts w:ascii="Times New Roman" w:hAnsi="Times New Roman" w:cs="Times New Roman"/>
              </w:rPr>
            </w:pPr>
            <w:r w:rsidRPr="00DA111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DA1113" w:rsidRDefault="00516F24" w:rsidP="00D27246">
            <w:pPr>
              <w:jc w:val="center"/>
              <w:rPr>
                <w:rFonts w:ascii="Times New Roman" w:hAnsi="Times New Roman" w:cs="Times New Roman"/>
              </w:rPr>
            </w:pPr>
            <w:r w:rsidRPr="00DA1113">
              <w:rPr>
                <w:rFonts w:ascii="Times New Roman" w:hAnsi="Times New Roman" w:cs="Times New Roman"/>
              </w:rPr>
              <w:t>Автор</w:t>
            </w:r>
          </w:p>
        </w:tc>
      </w:tr>
      <w:tr w:rsidR="00516F24" w:rsidRPr="00A431D2" w:rsidTr="00516F24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«Чтение стихотворений о животных» 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воспринимать стихи, понимать содержание поэтических текстов, чувствовать ритм стихотворной речи. Побуждать выражать свои впечатления в самостоятельных высказываниях.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Ушакова О.С.,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6F24" w:rsidRPr="00A431D2" w:rsidRDefault="00516F24" w:rsidP="00D27246">
            <w:pPr>
              <w:spacing w:after="0" w:line="240" w:lineRule="auto"/>
              <w:rPr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дошкольников с литературой: Конспекты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gram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Сфера, 2002.-Серия «Программы развития» стр.20</w:t>
            </w:r>
          </w:p>
        </w:tc>
      </w:tr>
      <w:tr w:rsidR="00516F24" w:rsidRPr="00A431D2" w:rsidTr="00516F24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малыми фольклорными формами. Загадки,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представления детей о загадках;   учить отгадывать описательные загадки; познакомить с жанром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, помочь запомнить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«Котик», интонационно выразительно исполнять знакомые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Ушакова О.С.,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6F24" w:rsidRPr="00A431D2" w:rsidRDefault="00516F24" w:rsidP="00D27246">
            <w:pPr>
              <w:spacing w:after="0" w:line="240" w:lineRule="auto"/>
              <w:rPr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дошкольников с литературой: Конспекты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gram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Сфера, 2002.-Серия «Программы развития» стр.22</w:t>
            </w:r>
          </w:p>
        </w:tc>
      </w:tr>
      <w:tr w:rsidR="00516F24" w:rsidRPr="00A431D2" w:rsidTr="00516F24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Хнык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Учить детей интонационно выразительно рассказывать наизусть стихотворение; обогатить словарь словом карлик (крошечный очень маленький) стимулировать речевую активность детей.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1789_1891153907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Ушакова О.С.,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6F24" w:rsidRPr="00A431D2" w:rsidRDefault="00516F24" w:rsidP="00D27246">
            <w:pPr>
              <w:spacing w:after="0" w:line="240" w:lineRule="auto"/>
              <w:rPr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дошкольников с литературой: Конспекты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gram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Сфера, 2002.-Серия «Программы развития» </w:t>
            </w:r>
            <w:bookmarkEnd w:id="0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стр.25</w:t>
            </w:r>
          </w:p>
        </w:tc>
      </w:tr>
      <w:tr w:rsidR="00516F24" w:rsidRPr="00A431D2" w:rsidTr="00516F24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«Чтение сказки в стихах К.И.Чуковского» «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воспринимать поэтическое произведение, осознавать тему, содержание; вызвать желание запомнить и выразительно воспроизводить четверостишия.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Ушакова О.С.,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6F24" w:rsidRPr="00A431D2" w:rsidRDefault="00516F24" w:rsidP="00D27246">
            <w:pPr>
              <w:spacing w:after="0" w:line="240" w:lineRule="auto"/>
              <w:rPr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дошкольников с литературой: Конспекты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gram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Сфера, 2002.-Серия «Программы развития» стр.30</w:t>
            </w:r>
          </w:p>
        </w:tc>
      </w:tr>
      <w:tr w:rsidR="00516F24" w:rsidRPr="00A431D2" w:rsidTr="00516F24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стихотворений о детях. Заучивание стихотворения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Н.Саконской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«Где мой пальчик?»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воспринимать стихи, понимать содержание поэтических текстов, чувствовать ритм стихотворений, интонационно выразительно передавать образное содержание</w:t>
            </w:r>
            <w:proofErr w:type="gram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Ушакова О.С.,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дошкольников с литературой: Конспекты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gram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Сфера, 2002.-Серия «Программы развития» стр.29</w:t>
            </w:r>
          </w:p>
        </w:tc>
      </w:tr>
      <w:tr w:rsidR="00516F24" w:rsidRPr="00A431D2" w:rsidTr="00516F24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 «Маша и медведь»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эмоционально воспринимать сказку, запоминать и интонационно выразительно воспроизводить слова и фразы из текста в процессе театрализации.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Ушакова О.С.,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дошкольников с литературой: Конспекты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gram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Сфера, 2002.-Серия «Программы развития» стр.32</w:t>
            </w:r>
          </w:p>
        </w:tc>
      </w:tr>
      <w:tr w:rsidR="00516F24" w:rsidRPr="00A431D2" w:rsidTr="00516F24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Ознакомление с малыми фольклорными формами.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, помочь запомнить и выразительно рассказывать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«Расти, коса, до пояса»; учить отгадывать описательные загадки, находить соответствующие отгадкам картинки.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Ушакова О.С.,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дошкольников с литературой: Конспекты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gram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Сфера, 2002.-Серия «Программы развития» стр.34</w:t>
            </w:r>
          </w:p>
        </w:tc>
      </w:tr>
      <w:tr w:rsidR="00516F24" w:rsidRPr="00A431D2" w:rsidTr="00516F24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 «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эмоционально воспринимать сказку, осознавать и запоминать сюжет, персонажей; </w:t>
            </w:r>
            <w:proofErr w:type="gram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учить интонационно точно повторять</w:t>
            </w:r>
            <w:proofErr w:type="gram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песенки из сказки.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Ушакова О.С.,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дошкольников с литературой: Конспекты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gram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Сфера, 2002.-Серия «Программы развития» стр.36</w:t>
            </w:r>
          </w:p>
        </w:tc>
      </w:tr>
      <w:tr w:rsidR="00516F24" w:rsidRPr="00A431D2" w:rsidTr="00516F24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русской народной сказки «Козлятки и </w:t>
            </w:r>
            <w:r w:rsidRPr="00A43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волк»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учить детей эмоционально воспринимать содержание сказки, интонационно выразительно </w:t>
            </w:r>
            <w:r w:rsidRPr="00A43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передавать образы персонажей при воспроизведении песенок.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Ушакова О.С.,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дошкольников с литературой: </w:t>
            </w:r>
            <w:r w:rsidRPr="00A43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Конспекты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gram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Сфера, 2002.-Серия «Программы развития» стр.36</w:t>
            </w:r>
          </w:p>
        </w:tc>
      </w:tr>
      <w:tr w:rsidR="00516F24" w:rsidRPr="00A431D2" w:rsidTr="00516F24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 «Кот, петух и лиса»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внимательно слушать сказку, понимать ее содержание, запоминать отдельные слова  и песенки героев сказки и интонационно выразительно воспроизводить их.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Ушакова О.С.,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дошкольников с литературой: Конспекты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gram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Сфера, 2002.-Серия «Программы развития» стр.42</w:t>
            </w:r>
          </w:p>
        </w:tc>
      </w:tr>
      <w:tr w:rsidR="00516F24" w:rsidRPr="00A431D2" w:rsidTr="00516F24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Ознакомление с малыми фольклорными формами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значением и содержанием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; учить выразительно и ритмично рассказывать наизусть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«Ты, мороз-мороз…»; помочь запомнить поговорку «Береги нос в большой мороз»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Ушакова О.С.,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дошкольников с литературой: Конспекты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gram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Сфера, 2002.-Серия «Программы развития» стр.44</w:t>
            </w:r>
          </w:p>
        </w:tc>
      </w:tr>
      <w:tr w:rsidR="00516F24" w:rsidRPr="00A431D2" w:rsidTr="00516F24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Е.Трутневой « С Новым годом»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Учить детей выражать свои впечатления от новогоднего праздника в связных высказываниях, при рассказывании наизусть стихотворения.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Ушакова О.С.,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дошкольников с литературой: Конспекты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gram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Сфера, 2002.-Серия «Программы развития» стр.45</w:t>
            </w:r>
          </w:p>
        </w:tc>
      </w:tr>
      <w:tr w:rsidR="00516F24" w:rsidRPr="00A431D2" w:rsidTr="00516F24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Рассказывание украинской народной сказки «Рукавичка»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Используя метод моделирования, продолжать учить детей эмоционально воспринимать содержание сказки, запоминать действующих лиц и последовательность событий,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Ушакова О.С.,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дошкольников с литературой: Конспекты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gram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Сфера, 2002.-Серия «Программы развития» стр.47</w:t>
            </w:r>
          </w:p>
        </w:tc>
      </w:tr>
      <w:tr w:rsidR="00516F24" w:rsidRPr="00A431D2" w:rsidTr="00516F24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Я. Акима «Мама»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Вызвать у детей эмоциональный настрой, помочь им выразить свое отношение, любовь к маме через поэзию, творческую деятельность; пополнить словарный запас эмоционально- оценочной лексикой.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Ушакова О.С.,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дошкольников с литературой: Конспекты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gram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Сфера, 2002.-Серия «Программы развития» стр.48</w:t>
            </w:r>
          </w:p>
        </w:tc>
      </w:tr>
      <w:tr w:rsidR="00516F24" w:rsidRPr="00A431D2" w:rsidTr="00516F24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 «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и лиса»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воспринимать содержание сказки, представлять образы персонажей, выражать свои впечатления в словах, мимике, жестах.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Ушакова О.С.,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6F24" w:rsidRPr="00A431D2" w:rsidRDefault="00516F24" w:rsidP="00D27246">
            <w:pPr>
              <w:spacing w:after="0" w:line="240" w:lineRule="auto"/>
              <w:rPr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дошкольников с литературой: Конспекты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gram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Сфера, 2002.-Серия «Программы развития» стр.49</w:t>
            </w:r>
          </w:p>
        </w:tc>
      </w:tr>
      <w:tr w:rsidR="00516F24" w:rsidRPr="00A431D2" w:rsidTr="00516F24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Ознакомление с малыми фольклорными формами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со значением и содержанием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, учить выразительно и ритмично рассказывать наизусть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«Солнышко-ведрышко»; помочь запомнить поговорку « Вода с гор потекл</w:t>
            </w:r>
            <w:proofErr w:type="gram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весну принесла»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Ушакова О.С.,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Знакомим дошкольников с литературой: Конспекты занятий. ТЦ Сфера, 2002.-Серия «Программы развития» стр.50</w:t>
            </w:r>
          </w:p>
        </w:tc>
      </w:tr>
      <w:tr w:rsidR="00516F24" w:rsidRPr="00A431D2" w:rsidTr="00516F24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М.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Клоковой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«Зима прошла»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Учить детей интонационно выразительно рассказывать наизусть стихотворение «Зима прошла»; упражнять в подборе определений к заданному слову.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Ушакова О.С.,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Знакомим дошкольников с литературой: Конспекты занятий. ТЦ Сфера, 2002.-Серия «Программы развития» стр.51</w:t>
            </w:r>
          </w:p>
        </w:tc>
      </w:tr>
      <w:tr w:rsidR="00516F24" w:rsidRPr="00A431D2" w:rsidTr="00516F24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А.Крылова «История с ежом», «Заболел петух ангиной», М.Пришвина «Еж»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Учить детей воспринимать языковые и художественные особенности поэтического текста.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Ушакова О.С.,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6F24" w:rsidRPr="00A431D2" w:rsidRDefault="00516F2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Знакомим дошкольников с литературой: Конспекты занятий. ТЦ Сфера, 2002.-Серия «Программы развития» стр.53</w:t>
            </w:r>
          </w:p>
        </w:tc>
      </w:tr>
    </w:tbl>
    <w:p w:rsidR="00360817" w:rsidRPr="000C1E93" w:rsidRDefault="00360817" w:rsidP="0049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lastRenderedPageBreak/>
        <w:t>4. Учебно-методическое и материально-техническое обеспечение</w:t>
      </w:r>
    </w:p>
    <w:p w:rsidR="00360817" w:rsidRPr="000C1E93" w:rsidRDefault="00360817" w:rsidP="0049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t>4.1. Материально-техническое обеспечение Программы</w:t>
      </w:r>
    </w:p>
    <w:p w:rsidR="00D46273" w:rsidRPr="000C1E93" w:rsidRDefault="00D46273" w:rsidP="0049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t>Специализированные учебные помещения и участки</w:t>
      </w:r>
    </w:p>
    <w:tbl>
      <w:tblPr>
        <w:tblStyle w:val="a3"/>
        <w:tblW w:w="0" w:type="auto"/>
        <w:tblLook w:val="04A0"/>
      </w:tblPr>
      <w:tblGrid>
        <w:gridCol w:w="1242"/>
        <w:gridCol w:w="8615"/>
        <w:gridCol w:w="4929"/>
      </w:tblGrid>
      <w:tr w:rsidR="00D46273" w:rsidRPr="00863F09" w:rsidTr="00D46273">
        <w:tc>
          <w:tcPr>
            <w:tcW w:w="1242" w:type="dxa"/>
          </w:tcPr>
          <w:p w:rsidR="00D46273" w:rsidRPr="00863F09" w:rsidRDefault="00D46273" w:rsidP="0049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15" w:type="dxa"/>
          </w:tcPr>
          <w:p w:rsidR="00D46273" w:rsidRPr="00863F09" w:rsidRDefault="00D46273" w:rsidP="0049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9">
              <w:rPr>
                <w:rFonts w:ascii="Times New Roman" w:hAnsi="Times New Roman" w:cs="Times New Roman"/>
                <w:sz w:val="24"/>
                <w:szCs w:val="24"/>
              </w:rPr>
              <w:t>Наименование и принадлежность помещения</w:t>
            </w:r>
          </w:p>
        </w:tc>
        <w:tc>
          <w:tcPr>
            <w:tcW w:w="4929" w:type="dxa"/>
          </w:tcPr>
          <w:p w:rsidR="00D46273" w:rsidRPr="00863F09" w:rsidRDefault="00D46273" w:rsidP="0049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9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</w:tr>
      <w:tr w:rsidR="00F13E53" w:rsidRPr="00863F09" w:rsidTr="005D68DF">
        <w:trPr>
          <w:trHeight w:val="293"/>
        </w:trPr>
        <w:tc>
          <w:tcPr>
            <w:tcW w:w="1242" w:type="dxa"/>
          </w:tcPr>
          <w:p w:rsidR="00F13E53" w:rsidRPr="00863F09" w:rsidRDefault="00F13E53" w:rsidP="008D538A">
            <w:pPr>
              <w:pStyle w:val="a4"/>
              <w:snapToGrid w:val="0"/>
              <w:spacing w:before="0" w:after="0"/>
              <w:jc w:val="center"/>
            </w:pPr>
            <w:r w:rsidRPr="00863F09">
              <w:t xml:space="preserve">1. </w:t>
            </w:r>
          </w:p>
        </w:tc>
        <w:tc>
          <w:tcPr>
            <w:tcW w:w="8615" w:type="dxa"/>
          </w:tcPr>
          <w:p w:rsidR="00F13E53" w:rsidRPr="00863F09" w:rsidRDefault="000A5263" w:rsidP="008D538A">
            <w:pPr>
              <w:pStyle w:val="a4"/>
              <w:snapToGrid w:val="0"/>
              <w:spacing w:before="0" w:after="0"/>
              <w:jc w:val="both"/>
            </w:pPr>
            <w:r>
              <w:t>Мини</w:t>
            </w:r>
            <w:r w:rsidR="00F65F62">
              <w:t>-</w:t>
            </w:r>
            <w:r>
              <w:t>библиотека</w:t>
            </w:r>
          </w:p>
        </w:tc>
        <w:tc>
          <w:tcPr>
            <w:tcW w:w="4929" w:type="dxa"/>
          </w:tcPr>
          <w:p w:rsidR="00F13E53" w:rsidRPr="00863F09" w:rsidRDefault="000A5263" w:rsidP="005D68DF">
            <w:pPr>
              <w:pStyle w:val="a4"/>
              <w:snapToGrid w:val="0"/>
              <w:spacing w:before="0" w:after="0"/>
              <w:jc w:val="center"/>
            </w:pPr>
            <w:r>
              <w:t>1</w:t>
            </w:r>
          </w:p>
        </w:tc>
      </w:tr>
      <w:tr w:rsidR="00F13E53" w:rsidRPr="00863F09" w:rsidTr="005D68DF">
        <w:trPr>
          <w:trHeight w:val="159"/>
        </w:trPr>
        <w:tc>
          <w:tcPr>
            <w:tcW w:w="1242" w:type="dxa"/>
          </w:tcPr>
          <w:p w:rsidR="00F13E53" w:rsidRPr="00863F09" w:rsidRDefault="00F13E53" w:rsidP="008D538A">
            <w:pPr>
              <w:pStyle w:val="a4"/>
              <w:snapToGrid w:val="0"/>
              <w:spacing w:before="0" w:after="0"/>
              <w:jc w:val="center"/>
            </w:pPr>
            <w:r w:rsidRPr="00863F09">
              <w:t>2.</w:t>
            </w:r>
          </w:p>
        </w:tc>
        <w:tc>
          <w:tcPr>
            <w:tcW w:w="8615" w:type="dxa"/>
          </w:tcPr>
          <w:p w:rsidR="00F13E53" w:rsidRPr="00863F09" w:rsidRDefault="000A5263" w:rsidP="008D538A">
            <w:pPr>
              <w:pStyle w:val="a4"/>
              <w:snapToGrid w:val="0"/>
              <w:spacing w:before="0" w:after="0"/>
              <w:jc w:val="both"/>
            </w:pPr>
            <w:r>
              <w:t>Уголок речевого развития</w:t>
            </w:r>
          </w:p>
        </w:tc>
        <w:tc>
          <w:tcPr>
            <w:tcW w:w="4929" w:type="dxa"/>
          </w:tcPr>
          <w:p w:rsidR="00F13E53" w:rsidRPr="00863F09" w:rsidRDefault="000A5263" w:rsidP="005D68DF">
            <w:pPr>
              <w:pStyle w:val="a4"/>
              <w:snapToGrid w:val="0"/>
              <w:spacing w:before="0" w:after="0"/>
              <w:jc w:val="center"/>
            </w:pPr>
            <w:r>
              <w:t>1</w:t>
            </w:r>
          </w:p>
        </w:tc>
      </w:tr>
      <w:tr w:rsidR="005D68DF" w:rsidRPr="00863F09" w:rsidTr="005D68DF">
        <w:trPr>
          <w:trHeight w:val="301"/>
        </w:trPr>
        <w:tc>
          <w:tcPr>
            <w:tcW w:w="1242" w:type="dxa"/>
          </w:tcPr>
          <w:p w:rsidR="005D68DF" w:rsidRPr="00863F09" w:rsidRDefault="005D68DF" w:rsidP="008D538A">
            <w:pPr>
              <w:pStyle w:val="a4"/>
              <w:snapToGrid w:val="0"/>
              <w:spacing w:before="0" w:after="0"/>
              <w:jc w:val="center"/>
            </w:pPr>
            <w:r>
              <w:t>3.</w:t>
            </w:r>
          </w:p>
        </w:tc>
        <w:tc>
          <w:tcPr>
            <w:tcW w:w="8615" w:type="dxa"/>
          </w:tcPr>
          <w:p w:rsidR="005D68DF" w:rsidRDefault="005D68DF" w:rsidP="008D538A">
            <w:pPr>
              <w:pStyle w:val="a4"/>
              <w:snapToGrid w:val="0"/>
              <w:spacing w:before="0" w:after="0"/>
              <w:jc w:val="both"/>
            </w:pPr>
            <w:r>
              <w:t>Изостудия</w:t>
            </w:r>
          </w:p>
        </w:tc>
        <w:tc>
          <w:tcPr>
            <w:tcW w:w="4929" w:type="dxa"/>
          </w:tcPr>
          <w:p w:rsidR="005D68DF" w:rsidRDefault="005D68DF" w:rsidP="008D538A">
            <w:pPr>
              <w:pStyle w:val="a4"/>
              <w:snapToGrid w:val="0"/>
              <w:spacing w:before="0" w:after="0"/>
              <w:jc w:val="center"/>
            </w:pPr>
            <w:r>
              <w:t>12</w:t>
            </w:r>
          </w:p>
        </w:tc>
      </w:tr>
    </w:tbl>
    <w:p w:rsidR="000A5263" w:rsidRDefault="000A5263" w:rsidP="00D462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DD2" w:rsidRPr="000C1E93" w:rsidRDefault="00D46273" w:rsidP="00D46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t>4.2. Методическое обеспечение</w:t>
      </w:r>
    </w:p>
    <w:tbl>
      <w:tblPr>
        <w:tblStyle w:val="a3"/>
        <w:tblW w:w="0" w:type="auto"/>
        <w:tblLook w:val="04A0"/>
      </w:tblPr>
      <w:tblGrid>
        <w:gridCol w:w="3085"/>
        <w:gridCol w:w="6772"/>
        <w:gridCol w:w="4929"/>
      </w:tblGrid>
      <w:tr w:rsidR="00D46273" w:rsidRPr="00863F09" w:rsidTr="003A2DFD">
        <w:tc>
          <w:tcPr>
            <w:tcW w:w="3085" w:type="dxa"/>
          </w:tcPr>
          <w:p w:rsidR="00D46273" w:rsidRPr="00B86140" w:rsidRDefault="00B86140" w:rsidP="00B8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6772" w:type="dxa"/>
          </w:tcPr>
          <w:p w:rsidR="00D46273" w:rsidRPr="00B86140" w:rsidRDefault="00B86140" w:rsidP="00B8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929" w:type="dxa"/>
          </w:tcPr>
          <w:p w:rsidR="00B86140" w:rsidRPr="00B86140" w:rsidRDefault="00B86140" w:rsidP="00B8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0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</w:tc>
      </w:tr>
      <w:tr w:rsidR="00CD2356" w:rsidRPr="00863F09" w:rsidTr="003A2DFD">
        <w:tc>
          <w:tcPr>
            <w:tcW w:w="3085" w:type="dxa"/>
          </w:tcPr>
          <w:p w:rsidR="00CD2356" w:rsidRPr="00B86140" w:rsidRDefault="00516F24" w:rsidP="0051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Ушакова О.С., </w:t>
            </w:r>
            <w:proofErr w:type="spellStart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A431D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772" w:type="dxa"/>
          </w:tcPr>
          <w:p w:rsidR="00CD2356" w:rsidRPr="00863F09" w:rsidRDefault="00516F24" w:rsidP="00B615D5">
            <w:pPr>
              <w:rPr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Знакомим дошкольников с литературой</w:t>
            </w:r>
          </w:p>
        </w:tc>
        <w:tc>
          <w:tcPr>
            <w:tcW w:w="4929" w:type="dxa"/>
          </w:tcPr>
          <w:p w:rsidR="00CD2356" w:rsidRPr="00863F09" w:rsidRDefault="00516F24" w:rsidP="00F974DB">
            <w:pPr>
              <w:rPr>
                <w:sz w:val="24"/>
                <w:szCs w:val="24"/>
              </w:rPr>
            </w:pPr>
            <w:r w:rsidRPr="00A431D2">
              <w:rPr>
                <w:rFonts w:ascii="Times New Roman" w:hAnsi="Times New Roman" w:cs="Times New Roman"/>
                <w:sz w:val="24"/>
                <w:szCs w:val="24"/>
              </w:rPr>
              <w:t>ТЦ Сфера, 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15D5" w:rsidRPr="00863F09" w:rsidTr="003A2DFD">
        <w:tc>
          <w:tcPr>
            <w:tcW w:w="3085" w:type="dxa"/>
          </w:tcPr>
          <w:p w:rsidR="00B615D5" w:rsidRPr="00075455" w:rsidRDefault="001E67B8" w:rsidP="001E67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О.С.Ушаковой.</w:t>
            </w:r>
          </w:p>
        </w:tc>
        <w:tc>
          <w:tcPr>
            <w:tcW w:w="6772" w:type="dxa"/>
          </w:tcPr>
          <w:p w:rsidR="00B615D5" w:rsidRPr="00075455" w:rsidRDefault="001E67B8">
            <w:pPr>
              <w:rPr>
                <w:rFonts w:ascii="Times New Roman" w:hAnsi="Times New Roman"/>
              </w:rPr>
            </w:pPr>
            <w:r w:rsidRPr="00DA1113">
              <w:rPr>
                <w:rFonts w:ascii="Times New Roman" w:hAnsi="Times New Roman" w:cs="Times New Roman"/>
              </w:rPr>
              <w:t>Развитие речи детей 3-5 лет.</w:t>
            </w:r>
          </w:p>
        </w:tc>
        <w:tc>
          <w:tcPr>
            <w:tcW w:w="4929" w:type="dxa"/>
          </w:tcPr>
          <w:p w:rsidR="00B615D5" w:rsidRDefault="001E67B8" w:rsidP="00F974DB">
            <w:pPr>
              <w:rPr>
                <w:rFonts w:ascii="Times New Roman" w:hAnsi="Times New Roman"/>
              </w:rPr>
            </w:pPr>
            <w:r w:rsidRPr="00DA1113">
              <w:rPr>
                <w:rFonts w:ascii="Times New Roman" w:hAnsi="Times New Roman" w:cs="Times New Roman"/>
              </w:rPr>
              <w:t>М.: ТЦ Сфера, 2011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E67B8" w:rsidRPr="00863F09" w:rsidTr="003A2DFD">
        <w:tc>
          <w:tcPr>
            <w:tcW w:w="3085" w:type="dxa"/>
          </w:tcPr>
          <w:p w:rsidR="001E67B8" w:rsidRDefault="001E67B8" w:rsidP="001E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О.В., Гурович Л.М.</w:t>
            </w:r>
          </w:p>
        </w:tc>
        <w:tc>
          <w:tcPr>
            <w:tcW w:w="6772" w:type="dxa"/>
          </w:tcPr>
          <w:p w:rsidR="001E67B8" w:rsidRPr="00DA1113" w:rsidRDefault="001E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область «Чтение художественной литературы»</w:t>
            </w:r>
          </w:p>
        </w:tc>
        <w:tc>
          <w:tcPr>
            <w:tcW w:w="4929" w:type="dxa"/>
          </w:tcPr>
          <w:p w:rsidR="001E67B8" w:rsidRPr="00DA1113" w:rsidRDefault="001E67B8" w:rsidP="00F974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Спб</w:t>
            </w:r>
            <w:proofErr w:type="spellEnd"/>
            <w:r>
              <w:rPr>
                <w:rFonts w:ascii="Times New Roman" w:hAnsi="Times New Roman" w:cs="Times New Roman"/>
              </w:rPr>
              <w:t>.: ООО «ДЕТСТВО-ПРЕСС», 2012 г.</w:t>
            </w:r>
          </w:p>
        </w:tc>
      </w:tr>
    </w:tbl>
    <w:p w:rsidR="000C1E93" w:rsidRDefault="000C1E93" w:rsidP="00D462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273" w:rsidRDefault="00D46273" w:rsidP="00D46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t>4.3. Средства обучения и воспитания</w:t>
      </w:r>
    </w:p>
    <w:tbl>
      <w:tblPr>
        <w:tblW w:w="14884" w:type="dxa"/>
        <w:tblInd w:w="-34" w:type="dxa"/>
        <w:tblLayout w:type="fixed"/>
        <w:tblLook w:val="0000"/>
      </w:tblPr>
      <w:tblGrid>
        <w:gridCol w:w="6096"/>
        <w:gridCol w:w="4961"/>
        <w:gridCol w:w="3827"/>
      </w:tblGrid>
      <w:tr w:rsidR="00642767" w:rsidRPr="00361D21" w:rsidTr="00FC047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67" w:rsidRPr="000A5263" w:rsidRDefault="00642767" w:rsidP="001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Наглядно-демонстрационный материал</w:t>
            </w:r>
          </w:p>
          <w:p w:rsidR="00642767" w:rsidRPr="000A5263" w:rsidRDefault="00642767" w:rsidP="001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67" w:rsidRPr="000A5263" w:rsidRDefault="00642767" w:rsidP="001505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и сюжетные картинки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67" w:rsidRPr="00727DF2" w:rsidRDefault="00642767" w:rsidP="001505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для детей</w:t>
            </w:r>
          </w:p>
          <w:p w:rsidR="00642767" w:rsidRPr="00727DF2" w:rsidRDefault="00642767" w:rsidP="001505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67" w:rsidRPr="00361D21" w:rsidTr="00FC047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67" w:rsidRPr="000A5263" w:rsidRDefault="00642767" w:rsidP="001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63">
              <w:rPr>
                <w:rFonts w:ascii="Times New Roman" w:hAnsi="Times New Roman"/>
                <w:sz w:val="24"/>
                <w:szCs w:val="24"/>
              </w:rPr>
              <w:t>Серия обучающих карточек:</w:t>
            </w:r>
          </w:p>
          <w:p w:rsidR="00642767" w:rsidRDefault="00642767" w:rsidP="001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5263">
              <w:rPr>
                <w:rFonts w:ascii="Times New Roman" w:hAnsi="Times New Roman"/>
                <w:sz w:val="24"/>
                <w:szCs w:val="24"/>
              </w:rPr>
              <w:t>профессии, грибы и ягоды, птицы, животные Африки, деревья, овощи и фрукты, дорожная азбука, животные России, насекомые, животные северной Америки, цвета, животные Австралии, музыкальны инструменты, сравниваем противоположности.</w:t>
            </w:r>
            <w:proofErr w:type="gramEnd"/>
            <w:r w:rsidRPr="000A5263">
              <w:rPr>
                <w:rFonts w:ascii="Times New Roman" w:hAnsi="Times New Roman"/>
                <w:sz w:val="24"/>
                <w:szCs w:val="24"/>
              </w:rPr>
              <w:t xml:space="preserve"> Мир природы и животных – серия демонстрационных картин по обучению рассказыванию. Серии сюжетных картинок. Сери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5263">
              <w:rPr>
                <w:rFonts w:ascii="Times New Roman" w:hAnsi="Times New Roman"/>
                <w:sz w:val="24"/>
                <w:szCs w:val="24"/>
              </w:rPr>
              <w:t xml:space="preserve"> демонстрационных картин «Круглый год»</w:t>
            </w:r>
          </w:p>
          <w:p w:rsidR="00642767" w:rsidRDefault="00642767" w:rsidP="001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Настольные театры: «Волк и семеро козлят», «Колобок», «Теремок», «Курочка Ряба», «Маша и медведь»</w:t>
            </w:r>
            <w:r w:rsidR="00FC047C">
              <w:rPr>
                <w:rFonts w:ascii="Times New Roman" w:hAnsi="Times New Roman"/>
                <w:sz w:val="24"/>
                <w:szCs w:val="24"/>
              </w:rPr>
              <w:t>, «Репка»</w:t>
            </w:r>
          </w:p>
          <w:p w:rsidR="00FC047C" w:rsidRPr="000A5263" w:rsidRDefault="00FC047C" w:rsidP="00FC0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Теневой, пальчиковый театры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67" w:rsidRPr="00727DF2" w:rsidRDefault="00642767" w:rsidP="0015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DF2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  <w:p w:rsidR="00642767" w:rsidRPr="00727DF2" w:rsidRDefault="00642767" w:rsidP="0015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7DF2">
              <w:rPr>
                <w:rFonts w:ascii="Times New Roman" w:hAnsi="Times New Roman" w:cs="Times New Roman"/>
                <w:sz w:val="24"/>
                <w:szCs w:val="24"/>
              </w:rPr>
              <w:t>Домашние животные»</w:t>
            </w:r>
          </w:p>
          <w:p w:rsidR="00642767" w:rsidRPr="00727DF2" w:rsidRDefault="00642767" w:rsidP="0015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DF2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  <w:p w:rsidR="00642767" w:rsidRPr="00727DF2" w:rsidRDefault="00642767" w:rsidP="0015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DF2">
              <w:rPr>
                <w:rFonts w:ascii="Times New Roman" w:hAnsi="Times New Roman" w:cs="Times New Roman"/>
                <w:sz w:val="24"/>
                <w:szCs w:val="24"/>
              </w:rPr>
              <w:t>Набор сюжетных картин</w:t>
            </w:r>
          </w:p>
          <w:p w:rsidR="00642767" w:rsidRDefault="00642767" w:rsidP="0015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DF2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642767" w:rsidRDefault="00642767" w:rsidP="00150505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E4">
              <w:rPr>
                <w:rFonts w:ascii="Times New Roman" w:hAnsi="Times New Roman"/>
                <w:sz w:val="24"/>
                <w:szCs w:val="24"/>
              </w:rPr>
              <w:t>Пословицы и поговорки</w:t>
            </w:r>
            <w:proofErr w:type="gramStart"/>
            <w:r w:rsidRPr="00CE21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642767" w:rsidRPr="00CE21E4" w:rsidRDefault="00642767" w:rsidP="0015050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CE21E4">
              <w:rPr>
                <w:rFonts w:ascii="Times New Roman" w:hAnsi="Times New Roman"/>
                <w:sz w:val="24"/>
                <w:szCs w:val="24"/>
              </w:rPr>
              <w:t xml:space="preserve"> «Славянская семья» альбом</w:t>
            </w:r>
          </w:p>
          <w:p w:rsidR="00642767" w:rsidRPr="00CE21E4" w:rsidRDefault="00642767" w:rsidP="0015050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CE21E4">
              <w:rPr>
                <w:rFonts w:ascii="Times New Roman" w:hAnsi="Times New Roman"/>
                <w:sz w:val="24"/>
                <w:szCs w:val="24"/>
              </w:rPr>
              <w:t xml:space="preserve"> «Расскажи про детский сад»</w:t>
            </w:r>
          </w:p>
          <w:p w:rsidR="00642767" w:rsidRPr="00CE21E4" w:rsidRDefault="00642767" w:rsidP="00150505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E4">
              <w:rPr>
                <w:rFonts w:ascii="Times New Roman" w:hAnsi="Times New Roman"/>
                <w:sz w:val="24"/>
                <w:szCs w:val="24"/>
              </w:rPr>
              <w:t xml:space="preserve"> «Окружающий мир» Наш дом, Бытовая техника.</w:t>
            </w:r>
          </w:p>
          <w:p w:rsidR="00642767" w:rsidRPr="00CE21E4" w:rsidRDefault="00642767" w:rsidP="0015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67" w:rsidRPr="000A5263" w:rsidRDefault="00642767" w:rsidP="00150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67" w:rsidRPr="00642767" w:rsidRDefault="00642767" w:rsidP="00A00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767">
              <w:rPr>
                <w:rFonts w:ascii="Times New Roman" w:hAnsi="Times New Roman" w:cs="Times New Roman"/>
                <w:sz w:val="24"/>
                <w:szCs w:val="24"/>
              </w:rPr>
              <w:t>Энциклопедии</w:t>
            </w:r>
          </w:p>
          <w:p w:rsidR="00642767" w:rsidRPr="00642767" w:rsidRDefault="00642767" w:rsidP="00A00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767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литература о природе, животных, труде людей, окружающей действительности</w:t>
            </w:r>
          </w:p>
          <w:p w:rsidR="00642767" w:rsidRPr="00642767" w:rsidRDefault="00642767" w:rsidP="00A00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767">
              <w:rPr>
                <w:rFonts w:ascii="Times New Roman" w:hAnsi="Times New Roman" w:cs="Times New Roman"/>
                <w:sz w:val="24"/>
                <w:szCs w:val="24"/>
              </w:rPr>
              <w:t>Книги для рассматривания</w:t>
            </w:r>
          </w:p>
          <w:p w:rsidR="00642767" w:rsidRPr="000A5263" w:rsidRDefault="00642767" w:rsidP="00150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DFD" w:rsidRPr="00863F09" w:rsidRDefault="003A2DFD" w:rsidP="00BF48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2DFD" w:rsidRPr="00863F09" w:rsidSect="000C1E93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317"/>
    <w:rsid w:val="00020D52"/>
    <w:rsid w:val="0003059D"/>
    <w:rsid w:val="000A5263"/>
    <w:rsid w:val="000C1E93"/>
    <w:rsid w:val="000D55D8"/>
    <w:rsid w:val="00186092"/>
    <w:rsid w:val="001E67B8"/>
    <w:rsid w:val="00254171"/>
    <w:rsid w:val="00360817"/>
    <w:rsid w:val="00364F93"/>
    <w:rsid w:val="0036576D"/>
    <w:rsid w:val="00373B5F"/>
    <w:rsid w:val="003A2DFD"/>
    <w:rsid w:val="00432884"/>
    <w:rsid w:val="00444C65"/>
    <w:rsid w:val="00496C22"/>
    <w:rsid w:val="004A250B"/>
    <w:rsid w:val="00516F24"/>
    <w:rsid w:val="005621F0"/>
    <w:rsid w:val="00585629"/>
    <w:rsid w:val="005C5CC1"/>
    <w:rsid w:val="005D68DF"/>
    <w:rsid w:val="005D7FBA"/>
    <w:rsid w:val="00642767"/>
    <w:rsid w:val="00650A30"/>
    <w:rsid w:val="007207DB"/>
    <w:rsid w:val="007453D9"/>
    <w:rsid w:val="00786973"/>
    <w:rsid w:val="007B2863"/>
    <w:rsid w:val="008334AA"/>
    <w:rsid w:val="00863F09"/>
    <w:rsid w:val="00883DA5"/>
    <w:rsid w:val="00920224"/>
    <w:rsid w:val="0092666C"/>
    <w:rsid w:val="0093276C"/>
    <w:rsid w:val="009B70E4"/>
    <w:rsid w:val="00A00966"/>
    <w:rsid w:val="00A76317"/>
    <w:rsid w:val="00B11E61"/>
    <w:rsid w:val="00B615D5"/>
    <w:rsid w:val="00B86140"/>
    <w:rsid w:val="00B97B03"/>
    <w:rsid w:val="00BF1D8F"/>
    <w:rsid w:val="00BF4847"/>
    <w:rsid w:val="00CD2356"/>
    <w:rsid w:val="00D46273"/>
    <w:rsid w:val="00E83AC9"/>
    <w:rsid w:val="00F06447"/>
    <w:rsid w:val="00F13E53"/>
    <w:rsid w:val="00F65F62"/>
    <w:rsid w:val="00F66A09"/>
    <w:rsid w:val="00F93DD2"/>
    <w:rsid w:val="00F95196"/>
    <w:rsid w:val="00F974DB"/>
    <w:rsid w:val="00FC047C"/>
    <w:rsid w:val="00FD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13E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a"/>
    <w:rsid w:val="00E83A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5">
    <w:name w:val="Содержимое таблицы"/>
    <w:basedOn w:val="a"/>
    <w:rsid w:val="0093276C"/>
    <w:pPr>
      <w:suppressAutoHyphens/>
    </w:pPr>
  </w:style>
  <w:style w:type="paragraph" w:styleId="a6">
    <w:name w:val="Body Text"/>
    <w:basedOn w:val="a"/>
    <w:link w:val="a7"/>
    <w:rsid w:val="0093276C"/>
    <w:pPr>
      <w:suppressAutoHyphens/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93276C"/>
  </w:style>
  <w:style w:type="paragraph" w:styleId="a8">
    <w:name w:val="Balloon Text"/>
    <w:basedOn w:val="a"/>
    <w:link w:val="a9"/>
    <w:uiPriority w:val="99"/>
    <w:semiHidden/>
    <w:unhideWhenUsed/>
    <w:rsid w:val="00B1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13E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a"/>
    <w:rsid w:val="00E83A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5">
    <w:name w:val="Содержимое таблицы"/>
    <w:basedOn w:val="a"/>
    <w:rsid w:val="0093276C"/>
    <w:pPr>
      <w:suppressAutoHyphens/>
    </w:pPr>
  </w:style>
  <w:style w:type="paragraph" w:styleId="a6">
    <w:name w:val="Body Text"/>
    <w:basedOn w:val="a"/>
    <w:link w:val="a7"/>
    <w:rsid w:val="0093276C"/>
    <w:pPr>
      <w:suppressAutoHyphens/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93276C"/>
  </w:style>
  <w:style w:type="paragraph" w:styleId="a8">
    <w:name w:val="Balloon Text"/>
    <w:basedOn w:val="a"/>
    <w:link w:val="a9"/>
    <w:uiPriority w:val="99"/>
    <w:semiHidden/>
    <w:unhideWhenUsed/>
    <w:rsid w:val="00B1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85FF3-DEAF-45B5-86F6-829497AF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Дс78К1</cp:lastModifiedBy>
  <cp:revision>19</cp:revision>
  <cp:lastPrinted>2019-08-28T14:16:00Z</cp:lastPrinted>
  <dcterms:created xsi:type="dcterms:W3CDTF">2018-02-19T13:21:00Z</dcterms:created>
  <dcterms:modified xsi:type="dcterms:W3CDTF">2019-09-24T10:46:00Z</dcterms:modified>
</cp:coreProperties>
</file>