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D2" w:rsidRPr="000C1E93" w:rsidRDefault="00F93DD2" w:rsidP="00A06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E93">
        <w:rPr>
          <w:rFonts w:ascii="Times New Roman" w:hAnsi="Times New Roman" w:cs="Times New Roman"/>
          <w:sz w:val="24"/>
          <w:szCs w:val="24"/>
        </w:rPr>
        <w:t>Утверждаю</w:t>
      </w:r>
    </w:p>
    <w:p w:rsidR="00F93DD2" w:rsidRPr="000C1E93" w:rsidRDefault="00F93DD2" w:rsidP="00585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E93">
        <w:rPr>
          <w:rFonts w:ascii="Times New Roman" w:hAnsi="Times New Roman" w:cs="Times New Roman"/>
          <w:sz w:val="24"/>
          <w:szCs w:val="24"/>
        </w:rPr>
        <w:t>Заведующий МАДОУ д/с № 78</w:t>
      </w:r>
    </w:p>
    <w:p w:rsidR="0036576D" w:rsidRDefault="00F93DD2" w:rsidP="00585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E93">
        <w:rPr>
          <w:rFonts w:ascii="Times New Roman" w:hAnsi="Times New Roman" w:cs="Times New Roman"/>
          <w:sz w:val="24"/>
          <w:szCs w:val="24"/>
        </w:rPr>
        <w:t>________</w:t>
      </w:r>
      <w:r w:rsidR="00585629" w:rsidRPr="000C1E93">
        <w:rPr>
          <w:rFonts w:ascii="Times New Roman" w:hAnsi="Times New Roman" w:cs="Times New Roman"/>
          <w:sz w:val="24"/>
          <w:szCs w:val="24"/>
        </w:rPr>
        <w:t>___</w:t>
      </w:r>
      <w:r w:rsidRPr="000C1E93">
        <w:rPr>
          <w:rFonts w:ascii="Times New Roman" w:hAnsi="Times New Roman" w:cs="Times New Roman"/>
          <w:sz w:val="24"/>
          <w:szCs w:val="24"/>
        </w:rPr>
        <w:t>___Е.Э. Блинова</w:t>
      </w:r>
    </w:p>
    <w:p w:rsidR="00585629" w:rsidRPr="000C1E93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E93">
        <w:rPr>
          <w:rFonts w:ascii="Times New Roman" w:hAnsi="Times New Roman" w:cs="Times New Roman"/>
          <w:sz w:val="24"/>
          <w:szCs w:val="24"/>
        </w:rPr>
        <w:t>Приказ №</w:t>
      </w:r>
      <w:r w:rsidR="009245E6">
        <w:rPr>
          <w:rFonts w:ascii="Times New Roman" w:hAnsi="Times New Roman" w:cs="Times New Roman"/>
          <w:sz w:val="24"/>
          <w:szCs w:val="24"/>
        </w:rPr>
        <w:t xml:space="preserve"> 5</w:t>
      </w:r>
      <w:r w:rsidR="00A0659E">
        <w:rPr>
          <w:rFonts w:ascii="Times New Roman" w:hAnsi="Times New Roman" w:cs="Times New Roman"/>
          <w:sz w:val="24"/>
          <w:szCs w:val="24"/>
        </w:rPr>
        <w:t>04</w:t>
      </w:r>
      <w:r w:rsidR="009245E6">
        <w:rPr>
          <w:rFonts w:ascii="Times New Roman" w:hAnsi="Times New Roman" w:cs="Times New Roman"/>
          <w:sz w:val="24"/>
          <w:szCs w:val="24"/>
        </w:rPr>
        <w:t>-о</w:t>
      </w:r>
      <w:r w:rsidRPr="000C1E93">
        <w:rPr>
          <w:rFonts w:ascii="Times New Roman" w:hAnsi="Times New Roman" w:cs="Times New Roman"/>
          <w:sz w:val="24"/>
          <w:szCs w:val="24"/>
        </w:rPr>
        <w:t xml:space="preserve"> от </w:t>
      </w:r>
      <w:r w:rsidR="009245E6">
        <w:rPr>
          <w:rFonts w:ascii="Times New Roman" w:hAnsi="Times New Roman" w:cs="Times New Roman"/>
          <w:sz w:val="24"/>
          <w:szCs w:val="24"/>
        </w:rPr>
        <w:t>20</w:t>
      </w:r>
      <w:r w:rsidRPr="000C1E93">
        <w:rPr>
          <w:rFonts w:ascii="Times New Roman" w:hAnsi="Times New Roman" w:cs="Times New Roman"/>
          <w:sz w:val="24"/>
          <w:szCs w:val="24"/>
        </w:rPr>
        <w:t>.08.201</w:t>
      </w:r>
      <w:r w:rsidR="00A0659E">
        <w:rPr>
          <w:rFonts w:ascii="Times New Roman" w:hAnsi="Times New Roman" w:cs="Times New Roman"/>
          <w:sz w:val="24"/>
          <w:szCs w:val="24"/>
        </w:rPr>
        <w:t>9</w:t>
      </w: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E93" w:rsidRDefault="000C1E93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22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496C22" w:rsidRPr="00496C22" w:rsidRDefault="00496C22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629" w:rsidRPr="00496C22" w:rsidRDefault="00FE7462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</w:t>
      </w:r>
      <w:r w:rsidR="00585629" w:rsidRPr="00496C22">
        <w:rPr>
          <w:rFonts w:ascii="Times New Roman" w:hAnsi="Times New Roman" w:cs="Times New Roman"/>
          <w:b/>
          <w:sz w:val="28"/>
          <w:szCs w:val="28"/>
        </w:rPr>
        <w:t>ной</w:t>
      </w:r>
      <w:r w:rsidR="009245E6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="00585629" w:rsidRPr="00496C22">
        <w:rPr>
          <w:rFonts w:ascii="Times New Roman" w:hAnsi="Times New Roman" w:cs="Times New Roman"/>
          <w:b/>
          <w:sz w:val="28"/>
          <w:szCs w:val="28"/>
        </w:rPr>
        <w:t>обще</w:t>
      </w:r>
      <w:r w:rsidR="00CD535B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585629" w:rsidRPr="00496C22">
        <w:rPr>
          <w:rFonts w:ascii="Times New Roman" w:hAnsi="Times New Roman" w:cs="Times New Roman"/>
          <w:b/>
          <w:sz w:val="28"/>
          <w:szCs w:val="28"/>
        </w:rPr>
        <w:t xml:space="preserve"> программы дошкольного </w:t>
      </w:r>
      <w:proofErr w:type="gramStart"/>
      <w:r w:rsidR="00585629" w:rsidRPr="00496C22">
        <w:rPr>
          <w:rFonts w:ascii="Times New Roman" w:hAnsi="Times New Roman" w:cs="Times New Roman"/>
          <w:b/>
          <w:sz w:val="28"/>
          <w:szCs w:val="28"/>
        </w:rPr>
        <w:t>образования муниципального автономного дошкольного образовательного учреждения города Калининграда детского сада</w:t>
      </w:r>
      <w:proofErr w:type="gramEnd"/>
      <w:r w:rsidR="00585629" w:rsidRPr="00496C22">
        <w:rPr>
          <w:rFonts w:ascii="Times New Roman" w:hAnsi="Times New Roman" w:cs="Times New Roman"/>
          <w:b/>
          <w:sz w:val="28"/>
          <w:szCs w:val="28"/>
        </w:rPr>
        <w:t xml:space="preserve"> № 78</w:t>
      </w:r>
    </w:p>
    <w:p w:rsidR="00585629" w:rsidRPr="00496C22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22">
        <w:rPr>
          <w:rFonts w:ascii="Times New Roman" w:hAnsi="Times New Roman" w:cs="Times New Roman"/>
          <w:b/>
          <w:sz w:val="28"/>
          <w:szCs w:val="28"/>
        </w:rPr>
        <w:t>по образовательной области: «</w:t>
      </w:r>
      <w:r w:rsidR="00432884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496C22">
        <w:rPr>
          <w:rFonts w:ascii="Times New Roman" w:hAnsi="Times New Roman" w:cs="Times New Roman"/>
          <w:b/>
          <w:sz w:val="28"/>
          <w:szCs w:val="28"/>
        </w:rPr>
        <w:t>»</w:t>
      </w:r>
    </w:p>
    <w:p w:rsidR="00585629" w:rsidRPr="00496C22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22">
        <w:rPr>
          <w:rFonts w:ascii="Times New Roman" w:hAnsi="Times New Roman" w:cs="Times New Roman"/>
          <w:b/>
          <w:sz w:val="28"/>
          <w:szCs w:val="28"/>
        </w:rPr>
        <w:t>(</w:t>
      </w:r>
      <w:r w:rsidR="009C107F">
        <w:rPr>
          <w:rFonts w:ascii="Times New Roman" w:hAnsi="Times New Roman" w:cs="Times New Roman"/>
          <w:b/>
          <w:sz w:val="28"/>
          <w:szCs w:val="28"/>
        </w:rPr>
        <w:t>подготовка к обучению грамоте</w:t>
      </w:r>
      <w:r w:rsidRPr="00496C22">
        <w:rPr>
          <w:rFonts w:ascii="Times New Roman" w:hAnsi="Times New Roman" w:cs="Times New Roman"/>
          <w:b/>
          <w:sz w:val="28"/>
          <w:szCs w:val="28"/>
        </w:rPr>
        <w:t>)</w:t>
      </w:r>
    </w:p>
    <w:p w:rsidR="00585629" w:rsidRPr="00496C22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629" w:rsidRPr="00496C22" w:rsidRDefault="00E33729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5-6 лет</w:t>
      </w:r>
    </w:p>
    <w:p w:rsidR="00585629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629" w:rsidRPr="00496C22" w:rsidRDefault="00585629" w:rsidP="0058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C2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 w:rsidR="00496C22" w:rsidRPr="00496C22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A0659E">
        <w:rPr>
          <w:rFonts w:ascii="Times New Roman" w:hAnsi="Times New Roman" w:cs="Times New Roman"/>
          <w:sz w:val="24"/>
          <w:szCs w:val="24"/>
        </w:rPr>
        <w:t>Гордиенко М.Ю., Иванова Е.С.</w:t>
      </w:r>
    </w:p>
    <w:p w:rsidR="00496C22" w:rsidRPr="00496C22" w:rsidRDefault="00496C22" w:rsidP="0058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C22" w:rsidRDefault="00496C22" w:rsidP="005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1F0" w:rsidRDefault="005621F0" w:rsidP="005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C22" w:rsidRDefault="00496C22" w:rsidP="005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C22" w:rsidRDefault="00496C22" w:rsidP="005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C22" w:rsidRDefault="00496C22" w:rsidP="005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C22" w:rsidRDefault="00496C22" w:rsidP="005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C22" w:rsidRPr="005621F0" w:rsidRDefault="00496C22" w:rsidP="00496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1F0">
        <w:rPr>
          <w:rFonts w:ascii="Times New Roman" w:hAnsi="Times New Roman" w:cs="Times New Roman"/>
          <w:sz w:val="24"/>
          <w:szCs w:val="24"/>
        </w:rPr>
        <w:t>Калининград</w:t>
      </w:r>
    </w:p>
    <w:p w:rsidR="00496C22" w:rsidRPr="005621F0" w:rsidRDefault="009245E6" w:rsidP="00496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bookmarkStart w:id="0" w:name="_GoBack"/>
      <w:bookmarkEnd w:id="0"/>
      <w:r w:rsidR="00A0659E">
        <w:rPr>
          <w:rFonts w:ascii="Times New Roman" w:hAnsi="Times New Roman" w:cs="Times New Roman"/>
          <w:sz w:val="24"/>
          <w:szCs w:val="24"/>
        </w:rPr>
        <w:t>9</w:t>
      </w:r>
    </w:p>
    <w:p w:rsidR="00496C22" w:rsidRDefault="00496C22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5621F0" w:rsidRPr="000C1E93" w:rsidRDefault="005621F0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07F" w:rsidRDefault="00863F09" w:rsidP="009C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F09">
        <w:rPr>
          <w:rFonts w:ascii="Times New Roman" w:hAnsi="Times New Roman" w:cs="Times New Roman"/>
          <w:sz w:val="24"/>
          <w:szCs w:val="24"/>
        </w:rPr>
        <w:tab/>
      </w:r>
      <w:r w:rsidR="009C107F" w:rsidRPr="009C107F">
        <w:rPr>
          <w:rFonts w:ascii="Times New Roman" w:hAnsi="Times New Roman" w:cs="Times New Roman"/>
          <w:sz w:val="24"/>
          <w:szCs w:val="24"/>
        </w:rPr>
        <w:t xml:space="preserve">Содержание предлагаемой программы направлено как на развитие личности ребенка в целом, так и способствует формированию грамматически правильной речи, звуковой культуры речи и овладению нормами речи. </w:t>
      </w:r>
    </w:p>
    <w:p w:rsidR="009C107F" w:rsidRDefault="009C107F" w:rsidP="009C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07F" w:rsidRDefault="009C107F" w:rsidP="009C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7F">
        <w:rPr>
          <w:rFonts w:ascii="Times New Roman" w:hAnsi="Times New Roman" w:cs="Times New Roman"/>
          <w:sz w:val="24"/>
          <w:szCs w:val="24"/>
        </w:rPr>
        <w:t>Основная форма реализации данной программы –НОД –</w:t>
      </w:r>
      <w:r w:rsidR="00012E40">
        <w:rPr>
          <w:rFonts w:ascii="Times New Roman" w:hAnsi="Times New Roman" w:cs="Times New Roman"/>
          <w:sz w:val="24"/>
          <w:szCs w:val="24"/>
        </w:rPr>
        <w:t>25</w:t>
      </w:r>
      <w:r w:rsidRPr="009C107F">
        <w:rPr>
          <w:rFonts w:ascii="Times New Roman" w:hAnsi="Times New Roman" w:cs="Times New Roman"/>
          <w:sz w:val="24"/>
          <w:szCs w:val="24"/>
        </w:rPr>
        <w:t xml:space="preserve"> минут 1 раз в неделю. </w:t>
      </w:r>
    </w:p>
    <w:p w:rsidR="00012E40" w:rsidRPr="00012E40" w:rsidRDefault="00012E40" w:rsidP="009C1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40">
        <w:rPr>
          <w:rFonts w:ascii="Times New Roman" w:hAnsi="Times New Roman" w:cs="Times New Roman"/>
          <w:b/>
          <w:sz w:val="24"/>
          <w:szCs w:val="24"/>
        </w:rPr>
        <w:t>Основные цели и задачи.</w:t>
      </w:r>
    </w:p>
    <w:p w:rsidR="00012E40" w:rsidRDefault="00012E40" w:rsidP="009C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0">
        <w:rPr>
          <w:rFonts w:ascii="Times New Roman" w:hAnsi="Times New Roman" w:cs="Times New Roman"/>
          <w:b/>
          <w:sz w:val="24"/>
          <w:szCs w:val="24"/>
        </w:rPr>
        <w:t>Цель:</w:t>
      </w:r>
      <w:r w:rsidRPr="00012E40">
        <w:rPr>
          <w:rFonts w:ascii="Times New Roman" w:hAnsi="Times New Roman" w:cs="Times New Roman"/>
          <w:sz w:val="24"/>
          <w:szCs w:val="24"/>
        </w:rPr>
        <w:t xml:space="preserve"> формирование у детей общей ориентировки в звуковой системе языка, обучение их звуковому анализу. </w:t>
      </w:r>
    </w:p>
    <w:p w:rsidR="00012E40" w:rsidRDefault="00012E40" w:rsidP="009C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12E40" w:rsidRDefault="00012E40" w:rsidP="009C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0">
        <w:rPr>
          <w:rFonts w:ascii="Times New Roman" w:hAnsi="Times New Roman" w:cs="Times New Roman"/>
          <w:sz w:val="24"/>
          <w:szCs w:val="24"/>
        </w:rPr>
        <w:sym w:font="Symbol" w:char="F0BE"/>
      </w:r>
      <w:r w:rsidRPr="00012E40">
        <w:rPr>
          <w:rFonts w:ascii="Times New Roman" w:hAnsi="Times New Roman" w:cs="Times New Roman"/>
          <w:sz w:val="24"/>
          <w:szCs w:val="24"/>
        </w:rPr>
        <w:t xml:space="preserve"> формировать у детей первоначальные лингвистические представления, понимание того, что такое слово, предложение и как они строятся; </w:t>
      </w:r>
      <w:r w:rsidRPr="00012E40">
        <w:rPr>
          <w:rFonts w:ascii="Times New Roman" w:hAnsi="Times New Roman" w:cs="Times New Roman"/>
          <w:sz w:val="24"/>
          <w:szCs w:val="24"/>
        </w:rPr>
        <w:sym w:font="Symbol" w:char="F0BE"/>
      </w:r>
      <w:r w:rsidRPr="00012E40">
        <w:rPr>
          <w:rFonts w:ascii="Times New Roman" w:hAnsi="Times New Roman" w:cs="Times New Roman"/>
          <w:sz w:val="24"/>
          <w:szCs w:val="24"/>
        </w:rPr>
        <w:t xml:space="preserve"> знакомить со звучащим словом, его протяженностью, способами интонационного выделения звука в слове; со слогом, со слоговой структурой слова, формировать умение делить слова на слоги; со </w:t>
      </w:r>
      <w:proofErr w:type="spellStart"/>
      <w:r w:rsidRPr="00012E40">
        <w:rPr>
          <w:rFonts w:ascii="Times New Roman" w:hAnsi="Times New Roman" w:cs="Times New Roman"/>
          <w:sz w:val="24"/>
          <w:szCs w:val="24"/>
        </w:rPr>
        <w:t>словоразличительной</w:t>
      </w:r>
      <w:proofErr w:type="spellEnd"/>
      <w:r w:rsidRPr="00012E40">
        <w:rPr>
          <w:rFonts w:ascii="Times New Roman" w:hAnsi="Times New Roman" w:cs="Times New Roman"/>
          <w:sz w:val="24"/>
          <w:szCs w:val="24"/>
        </w:rPr>
        <w:t xml:space="preserve"> функцией звука, учить выделять гласные и согласные звуки;</w:t>
      </w:r>
    </w:p>
    <w:p w:rsidR="00012E40" w:rsidRDefault="00012E40" w:rsidP="009C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0">
        <w:rPr>
          <w:rFonts w:ascii="Times New Roman" w:hAnsi="Times New Roman" w:cs="Times New Roman"/>
          <w:sz w:val="24"/>
          <w:szCs w:val="24"/>
        </w:rPr>
        <w:sym w:font="Symbol" w:char="F0BE"/>
      </w:r>
      <w:r w:rsidRPr="00012E40">
        <w:rPr>
          <w:rFonts w:ascii="Times New Roman" w:hAnsi="Times New Roman" w:cs="Times New Roman"/>
          <w:sz w:val="24"/>
          <w:szCs w:val="24"/>
        </w:rPr>
        <w:t xml:space="preserve"> формировать умение проводить звуковой анализ слова, последовательно вычленять все звуки в слове по порядку, дифференцировать звуки по их качественным характеристикам; </w:t>
      </w:r>
    </w:p>
    <w:p w:rsidR="00012E40" w:rsidRDefault="00012E40" w:rsidP="009C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0">
        <w:rPr>
          <w:rFonts w:ascii="Times New Roman" w:hAnsi="Times New Roman" w:cs="Times New Roman"/>
          <w:sz w:val="24"/>
          <w:szCs w:val="24"/>
        </w:rPr>
        <w:sym w:font="Symbol" w:char="F0BE"/>
      </w:r>
      <w:r w:rsidRPr="00012E40">
        <w:rPr>
          <w:rFonts w:ascii="Times New Roman" w:hAnsi="Times New Roman" w:cs="Times New Roman"/>
          <w:sz w:val="24"/>
          <w:szCs w:val="24"/>
        </w:rPr>
        <w:t xml:space="preserve"> формировать умение определять словесное ударение, сравнивать слова по количественному и качественному звуковому составу; </w:t>
      </w:r>
    </w:p>
    <w:p w:rsidR="009C107F" w:rsidRDefault="00012E40" w:rsidP="009C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0">
        <w:rPr>
          <w:rFonts w:ascii="Times New Roman" w:hAnsi="Times New Roman" w:cs="Times New Roman"/>
          <w:sz w:val="24"/>
          <w:szCs w:val="24"/>
        </w:rPr>
        <w:sym w:font="Symbol" w:char="F0BE"/>
      </w:r>
      <w:r w:rsidRPr="00012E40">
        <w:rPr>
          <w:rFonts w:ascii="Times New Roman" w:hAnsi="Times New Roman" w:cs="Times New Roman"/>
          <w:sz w:val="24"/>
          <w:szCs w:val="24"/>
        </w:rPr>
        <w:t xml:space="preserve"> воспитывать познавательный интерес к русскому языку.</w:t>
      </w:r>
    </w:p>
    <w:p w:rsidR="00012E40" w:rsidRPr="00012E40" w:rsidRDefault="00012E40" w:rsidP="009C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817" w:rsidRPr="000C1E93" w:rsidRDefault="00360817" w:rsidP="009C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</w:p>
    <w:p w:rsidR="00920224" w:rsidRDefault="00920224" w:rsidP="0056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847" w:rsidRPr="00BF4847">
        <w:rPr>
          <w:rFonts w:ascii="Times New Roman" w:hAnsi="Times New Roman" w:cs="Times New Roman"/>
          <w:sz w:val="24"/>
          <w:szCs w:val="24"/>
        </w:rPr>
        <w:t xml:space="preserve">В результате овладения программы достижения ребенка выражаются в следующем: </w:t>
      </w:r>
    </w:p>
    <w:p w:rsidR="00012E40" w:rsidRPr="00012E40" w:rsidRDefault="00012E40" w:rsidP="00012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0">
        <w:rPr>
          <w:rFonts w:ascii="Times New Roman" w:hAnsi="Times New Roman" w:cs="Times New Roman"/>
          <w:sz w:val="24"/>
          <w:szCs w:val="24"/>
        </w:rPr>
        <w:sym w:font="Symbol" w:char="F0BE"/>
      </w:r>
      <w:r w:rsidRPr="00012E40">
        <w:rPr>
          <w:rFonts w:ascii="Times New Roman" w:hAnsi="Times New Roman" w:cs="Times New Roman"/>
          <w:sz w:val="24"/>
          <w:szCs w:val="24"/>
        </w:rPr>
        <w:t xml:space="preserve"> Ребенок знает термины «слово», «звук», правильно понимает и использует их.</w:t>
      </w:r>
    </w:p>
    <w:p w:rsidR="00012E40" w:rsidRDefault="00012E40" w:rsidP="00012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0">
        <w:rPr>
          <w:rFonts w:ascii="Times New Roman" w:hAnsi="Times New Roman" w:cs="Times New Roman"/>
          <w:sz w:val="24"/>
          <w:szCs w:val="24"/>
        </w:rPr>
        <w:sym w:font="Symbol" w:char="F0BE"/>
      </w:r>
      <w:r w:rsidRPr="00012E40">
        <w:rPr>
          <w:rFonts w:ascii="Times New Roman" w:hAnsi="Times New Roman" w:cs="Times New Roman"/>
          <w:sz w:val="24"/>
          <w:szCs w:val="24"/>
        </w:rPr>
        <w:t xml:space="preserve"> Вычленяет первый звук в слове, слышит слова с заданным первым звуком. </w:t>
      </w:r>
    </w:p>
    <w:p w:rsidR="00012E40" w:rsidRDefault="00012E40" w:rsidP="00012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0">
        <w:rPr>
          <w:rFonts w:ascii="Times New Roman" w:hAnsi="Times New Roman" w:cs="Times New Roman"/>
          <w:sz w:val="24"/>
          <w:szCs w:val="24"/>
        </w:rPr>
        <w:sym w:font="Symbol" w:char="F0BE"/>
      </w:r>
      <w:r w:rsidRPr="00012E40">
        <w:rPr>
          <w:rFonts w:ascii="Times New Roman" w:hAnsi="Times New Roman" w:cs="Times New Roman"/>
          <w:sz w:val="24"/>
          <w:szCs w:val="24"/>
        </w:rPr>
        <w:t xml:space="preserve"> Различает на слух гласные и согласные звуки.</w:t>
      </w:r>
    </w:p>
    <w:p w:rsidR="009C107F" w:rsidRPr="00012E40" w:rsidRDefault="00012E40" w:rsidP="00012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40">
        <w:rPr>
          <w:rFonts w:ascii="Times New Roman" w:hAnsi="Times New Roman" w:cs="Times New Roman"/>
          <w:sz w:val="24"/>
          <w:szCs w:val="24"/>
        </w:rPr>
        <w:sym w:font="Symbol" w:char="F0BE"/>
      </w:r>
      <w:r w:rsidRPr="00012E40">
        <w:rPr>
          <w:rFonts w:ascii="Times New Roman" w:hAnsi="Times New Roman" w:cs="Times New Roman"/>
          <w:sz w:val="24"/>
          <w:szCs w:val="24"/>
        </w:rPr>
        <w:t xml:space="preserve"> Владеет средствами звукового анализа слов, определяет основные качественные характеристики звуков в слове (гласный- согласный), место звука в слове</w:t>
      </w:r>
    </w:p>
    <w:p w:rsidR="00360817" w:rsidRPr="009C107F" w:rsidRDefault="00BF4847" w:rsidP="00BF4847">
      <w:pPr>
        <w:jc w:val="center"/>
        <w:rPr>
          <w:rFonts w:ascii="Times New Roman" w:hAnsi="Times New Roman"/>
          <w:b/>
          <w:sz w:val="24"/>
          <w:szCs w:val="24"/>
        </w:rPr>
      </w:pPr>
      <w:r w:rsidRPr="009C107F">
        <w:rPr>
          <w:rFonts w:ascii="Times New Roman" w:hAnsi="Times New Roman"/>
          <w:b/>
          <w:sz w:val="24"/>
          <w:szCs w:val="24"/>
        </w:rPr>
        <w:t xml:space="preserve">3. </w:t>
      </w:r>
      <w:r w:rsidR="00360817" w:rsidRPr="009C107F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2409"/>
        <w:gridCol w:w="6379"/>
        <w:gridCol w:w="5245"/>
      </w:tblGrid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245" w:type="dxa"/>
          </w:tcPr>
          <w:p w:rsidR="00012E40" w:rsidRPr="002517FF" w:rsidRDefault="00012E40" w:rsidP="001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Гласный  звук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буква А.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место звука в словах аист, астра, луна, мак. Учить детей делить слова на слоги.</w:t>
            </w:r>
          </w:p>
        </w:tc>
        <w:tc>
          <w:tcPr>
            <w:tcW w:w="5245" w:type="dxa"/>
          </w:tcPr>
          <w:p w:rsidR="00012E40" w:rsidRPr="002517FF" w:rsidRDefault="00012E40" w:rsidP="009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Стр.12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Гласный звук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Буква У.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Познакомить с гласным звуком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буквой У. Учить  определять место звука в словах;  делить слова на слоги.</w:t>
            </w:r>
          </w:p>
        </w:tc>
        <w:tc>
          <w:tcPr>
            <w:tcW w:w="5245" w:type="dxa"/>
          </w:tcPr>
          <w:p w:rsidR="00012E40" w:rsidRPr="002517FF" w:rsidRDefault="00012E40" w:rsidP="009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Стр.15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Закрепление звуков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и У, букв А и У.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Закрепить  звуки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и У, буквы А и У. Дать понятие, что один гласный иногда образует слог.</w:t>
            </w:r>
          </w:p>
        </w:tc>
        <w:tc>
          <w:tcPr>
            <w:tcW w:w="5245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Стр.18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Гласный звук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буква О.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Познакомить с гласным звуком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буквой О. Учить определять место звука в словах: осы, сом, эскимо. Развивать умение анализировать.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Стр.19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М, 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Буква М.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Познакомить с согласным звуком М, буквой М. Учить составлять из разрезной азбуки и читать слоги: АМ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МА, УМ, МУ, МАМА.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Стр.22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Закрепление звуков и букв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У, О, М.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 слоги, читать их по слоговой таблице. Развивать у детей логическое мышление, речь.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Стр.24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Согласный звук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буква С. Ударение.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буквой С. Учить  определять место звука в словах. Сравнивать на слух слова: сама и сам. Познакомить  с ударным  гласным звуком.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Стр.26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Х, 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Буква Х.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Х, буквой Х. Учить определять слоговую структуру слов: мох, муха. Упражнять в чтении  слогов. Развивать мышление и речь.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Стр.30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Закрепление звуков и букв: А, У, О, М, С, Х.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Продолжать обучать детей звуковому анализу слов, учить называть слова с заданным звуком; составлять прямые и обратные слоги.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Стр.32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буква Ш.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звуком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буквой Ш. Учить придумывать слова с заданным звуком; учить четко произносить шипящий звук. Упражнять в чтении слогов.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Стр.34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буквы Ш.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Учить проводить анализ слогов: ША, ШО, ШУ, СА, СО, СУ; составлять их из букв наборного полотна. Упражнять в чтении слогов.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С и Ш.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сопоставлять звуки С и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; отличать гласный звук от согласного. Развивать умение говорить полным предложением. Упражнять в чтении слов.</w:t>
            </w:r>
          </w:p>
        </w:tc>
        <w:tc>
          <w:tcPr>
            <w:tcW w:w="5245" w:type="dxa"/>
          </w:tcPr>
          <w:p w:rsidR="00012E40" w:rsidRPr="002517FF" w:rsidRDefault="00967423" w:rsidP="009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Согласный звук Л,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буква Л.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Учить определять на слух место звука в трех позициях. Упражнять в четком произношении звука Л;  в чтении по слоговой таблице; составлять слова из букв разрезной азбуки.</w:t>
            </w:r>
          </w:p>
        </w:tc>
        <w:tc>
          <w:tcPr>
            <w:tcW w:w="5245" w:type="dxa"/>
          </w:tcPr>
          <w:p w:rsidR="00012E40" w:rsidRPr="002517FF" w:rsidRDefault="00967423" w:rsidP="009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Стр.39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Закрепить гласные: А, У, О, согласные: С, М, Х, Ш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. Познакомить детей с точкой в конце предложения и большой буквой в начале предложения.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буква Ы.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гласным звуком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буквой Ы. Учить определять место звука в двух позициях. Упражнять в чтении слов.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Стр.45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Согласный звук Н,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буква Н.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согласным звуком Н, буквой Н. Учить определять место звука в трех позициях; составлять и читать слоги с заданным звуком.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Стр.48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Н, </w:t>
            </w:r>
            <w:r w:rsidRPr="0025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Н. Восклицательный и вопросительный знаки.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с детьми звук и букву Н. Упражнять в чтении </w:t>
            </w:r>
            <w:r w:rsidRPr="0025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слоговой таблицы. Познакомить с вопросительным и восклицательным знаками в конце предложения.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lastRenderedPageBreak/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Стр.51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воспросительный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восклицательных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воспросительных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знаков в конце предложения. Познакомить с точкой в конце предложения. Ввести понятие «повествовательное предложение».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>
              <w:rPr>
                <w:rFonts w:ascii="Times New Roman" w:hAnsi="Times New Roman" w:cs="Times New Roman"/>
                <w:sz w:val="24"/>
                <w:szCs w:val="24"/>
              </w:rPr>
              <w:t>, Стр.52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буква Р.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звуком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и буквой Р. Упражнять в четком произношении данного звука. Учить придумывать слова со звуком Р. Развивать связную речь.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Стр.53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буквы Р.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звук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букву Р. Упражнять в чтении слов и слогов. Познакомить детей с написанием большой буквы в именах людей.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Стр.56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и Л.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сопоставлять звуки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и Л; проводить звуковой анализ слова: сосна. Упражнять в четком произношении данных звуков. Развивать связную речь.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Стр.57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.  Предложение.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Закрепить гласные звуки: А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, О, Ы, согласные:  М, С, Х, Л,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Р, Н. Упражнять в чтении  слогов и слов. Учить составлять предложения, говорить какие они по цели высказывания.</w:t>
            </w:r>
          </w:p>
        </w:tc>
        <w:tc>
          <w:tcPr>
            <w:tcW w:w="5245" w:type="dxa"/>
          </w:tcPr>
          <w:p w:rsidR="00012E40" w:rsidRPr="002517FF" w:rsidRDefault="00967423" w:rsidP="009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Стр.60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буква К.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буквой К. Учить проводить анализ  звука К; звуковой анализ слова: мак. Упражнять в чтении по слоговой таблице.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Стр.62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Закрепление звука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буквы К. Ударный слог.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звуку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, букве К. Учить детей определять ударный слог в словах; проводить звуковой анализ слова: мука. 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Стр.66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Закрепление звука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буквы К. Работа над предложением.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Закрепить звук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букву К. Учить детей говорить, что такое предложение. Какие они бывают по цели высказывания. Развивать внимание и речь детей.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Стр.69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Восклицательное,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воспрсительное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повествовательное предложение, работа над предложениями.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>
              <w:rPr>
                <w:rFonts w:ascii="Times New Roman" w:hAnsi="Times New Roman" w:cs="Times New Roman"/>
                <w:sz w:val="24"/>
                <w:szCs w:val="24"/>
              </w:rPr>
              <w:t>, Стр.70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буква П.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согласным звуком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буквой П. Учить определять место звука в словах; составлять слова из букв разрезной азбуки. Упражнять в чтении слов.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Стр.73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П.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 с детьми звук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, букву П. Учить проводить </w:t>
            </w:r>
            <w:r w:rsidRPr="0025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звуковой анализ слова: парус. Упражнять в чтении слов.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lastRenderedPageBreak/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Стр.76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Согласный звук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буква Т.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звуком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, буквой Т. Учить читать слоги с заданным звуком с </w:t>
            </w:r>
            <w:proofErr w:type="spell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до полного слова; составлять слова из букв. 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Стр.79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Закрепление звука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буквы Т.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Закрепить с детьми  согласный звук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букву Т. Упражнять в чтении по слоговой таблице. Учить работать с разрезной азбукой.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Стр.82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Гласный звук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буква И.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гласным звуком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буквой И. Учить определять место звука в словах; придумывать слова с заданным звуком. Упражнять в чтении по слоговой таблице.</w:t>
            </w:r>
          </w:p>
        </w:tc>
        <w:tc>
          <w:tcPr>
            <w:tcW w:w="5245" w:type="dxa"/>
          </w:tcPr>
          <w:p w:rsidR="00012E40" w:rsidRPr="002517FF" w:rsidRDefault="00967423" w:rsidP="009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Стр.85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Закрепление звука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буквы И.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Закрепить с детьми гласный звук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букву И. Показать, что этот звук образует слог и может быть отдельным словом. Учить проводить анализ предложения.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Стр.88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Закрепление звука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буквы И.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гласного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буквы И. Звуковой анализ слова.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>
              <w:rPr>
                <w:rFonts w:ascii="Times New Roman" w:hAnsi="Times New Roman" w:cs="Times New Roman"/>
                <w:sz w:val="24"/>
                <w:szCs w:val="24"/>
              </w:rPr>
              <w:t>, Стр.89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буква З.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Гласным звуком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, буквой З. Учить определять место звука в словах; проводить звуковой анализ слова: замок. Продолжать учить детей работать с разрезной азбукой.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Стр.90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Сопоставление звука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и С.</w:t>
            </w:r>
          </w:p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Учить сопоставлять звуки </w:t>
            </w:r>
            <w:proofErr w:type="gramStart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517FF">
              <w:rPr>
                <w:rFonts w:ascii="Times New Roman" w:hAnsi="Times New Roman" w:cs="Times New Roman"/>
                <w:sz w:val="24"/>
                <w:szCs w:val="24"/>
              </w:rPr>
              <w:t xml:space="preserve"> и С. Упражнять в чтении по слоговой таблице; в составлении слов из букв разрезной азбуки. Развивать связную речь.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 w:rsidRPr="002517FF">
              <w:rPr>
                <w:rFonts w:ascii="Times New Roman" w:hAnsi="Times New Roman" w:cs="Times New Roman"/>
                <w:sz w:val="24"/>
                <w:szCs w:val="24"/>
              </w:rPr>
              <w:t>, Стр.94</w:t>
            </w:r>
          </w:p>
        </w:tc>
      </w:tr>
      <w:tr w:rsidR="00012E40" w:rsidRPr="002517FF" w:rsidTr="00967423">
        <w:tc>
          <w:tcPr>
            <w:tcW w:w="568" w:type="dxa"/>
          </w:tcPr>
          <w:p w:rsidR="00012E40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6379" w:type="dxa"/>
          </w:tcPr>
          <w:p w:rsidR="00012E40" w:rsidRPr="002517FF" w:rsidRDefault="00012E40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основным единицам речи: звуку, слогу, слову, предложению.</w:t>
            </w:r>
          </w:p>
        </w:tc>
        <w:tc>
          <w:tcPr>
            <w:tcW w:w="5245" w:type="dxa"/>
          </w:tcPr>
          <w:p w:rsidR="00012E40" w:rsidRPr="002517FF" w:rsidRDefault="00967423" w:rsidP="0015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«ДЕТСТВО-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 w:rsidR="00012E40">
              <w:rPr>
                <w:rFonts w:ascii="Times New Roman" w:hAnsi="Times New Roman" w:cs="Times New Roman"/>
                <w:sz w:val="24"/>
                <w:szCs w:val="24"/>
              </w:rPr>
              <w:t>, Стр.95</w:t>
            </w:r>
          </w:p>
        </w:tc>
      </w:tr>
    </w:tbl>
    <w:p w:rsidR="00396EA5" w:rsidRDefault="00396EA5" w:rsidP="00360817">
      <w:pPr>
        <w:rPr>
          <w:rFonts w:ascii="Times New Roman" w:hAnsi="Times New Roman"/>
          <w:sz w:val="24"/>
          <w:szCs w:val="24"/>
          <w:u w:val="single"/>
        </w:rPr>
      </w:pPr>
    </w:p>
    <w:p w:rsidR="00FE7462" w:rsidRDefault="00FE7462" w:rsidP="00FE7462">
      <w:pPr>
        <w:jc w:val="center"/>
        <w:rPr>
          <w:rFonts w:ascii="Times New Roman" w:hAnsi="Times New Roman"/>
          <w:b/>
          <w:sz w:val="24"/>
          <w:szCs w:val="24"/>
        </w:rPr>
      </w:pPr>
      <w:r w:rsidRPr="00FE7462">
        <w:rPr>
          <w:rFonts w:ascii="Times New Roman" w:hAnsi="Times New Roman"/>
          <w:b/>
          <w:sz w:val="24"/>
          <w:szCs w:val="24"/>
        </w:rPr>
        <w:t>4. Коррекционная работа</w:t>
      </w:r>
    </w:p>
    <w:p w:rsidR="00FE7462" w:rsidRPr="00FE7462" w:rsidRDefault="00FE7462" w:rsidP="00FE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7462">
        <w:rPr>
          <w:rFonts w:ascii="Times New Roman" w:hAnsi="Times New Roman" w:cs="Times New Roman"/>
          <w:sz w:val="24"/>
          <w:szCs w:val="24"/>
        </w:rPr>
        <w:t xml:space="preserve">Предварительная работа по теме предстоящего занятия. </w:t>
      </w:r>
    </w:p>
    <w:p w:rsidR="00FE7462" w:rsidRDefault="00FE7462" w:rsidP="00FE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7462">
        <w:rPr>
          <w:rFonts w:ascii="Times New Roman" w:hAnsi="Times New Roman" w:cs="Times New Roman"/>
          <w:sz w:val="24"/>
          <w:szCs w:val="24"/>
        </w:rPr>
        <w:t xml:space="preserve">Учить детей обводить по контуру простые предметы. </w:t>
      </w:r>
    </w:p>
    <w:p w:rsidR="00FE7462" w:rsidRDefault="00FE7462" w:rsidP="00FE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7462">
        <w:rPr>
          <w:rFonts w:ascii="Times New Roman" w:hAnsi="Times New Roman" w:cs="Times New Roman"/>
          <w:sz w:val="24"/>
          <w:szCs w:val="24"/>
        </w:rPr>
        <w:t xml:space="preserve">Учить детей проводить линию, не отрывая карандаша от бумаги (сначала пальцем, а затем карандашом). </w:t>
      </w:r>
    </w:p>
    <w:p w:rsidR="00FE7462" w:rsidRDefault="00FE7462" w:rsidP="00FE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7462">
        <w:rPr>
          <w:rFonts w:ascii="Times New Roman" w:hAnsi="Times New Roman" w:cs="Times New Roman"/>
          <w:sz w:val="24"/>
          <w:szCs w:val="24"/>
        </w:rPr>
        <w:t xml:space="preserve">Учить детей штриховать в одном направлении сверху вниз простые предметы (яблоко, груша, воздушный шар и т. д.). </w:t>
      </w:r>
    </w:p>
    <w:p w:rsidR="00FE7462" w:rsidRDefault="00FE7462" w:rsidP="00FE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7462">
        <w:rPr>
          <w:rFonts w:ascii="Times New Roman" w:hAnsi="Times New Roman" w:cs="Times New Roman"/>
          <w:sz w:val="24"/>
          <w:szCs w:val="24"/>
        </w:rPr>
        <w:t xml:space="preserve">Формировать у детей индивидуальные предпочтения при выборе цвета при раскрашивании контурных сюжетных рисунков цветными карандашами. </w:t>
      </w:r>
    </w:p>
    <w:p w:rsidR="00FE7462" w:rsidRDefault="00FE7462" w:rsidP="00FE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7462">
        <w:rPr>
          <w:rFonts w:ascii="Times New Roman" w:hAnsi="Times New Roman" w:cs="Times New Roman"/>
          <w:sz w:val="24"/>
          <w:szCs w:val="24"/>
        </w:rPr>
        <w:t>Работа на занятии</w:t>
      </w:r>
      <w:r>
        <w:rPr>
          <w:rFonts w:ascii="Times New Roman" w:hAnsi="Times New Roman" w:cs="Times New Roman"/>
          <w:sz w:val="24"/>
          <w:szCs w:val="24"/>
        </w:rPr>
        <w:t>: ч</w:t>
      </w:r>
      <w:r w:rsidRPr="00FE7462">
        <w:rPr>
          <w:rFonts w:ascii="Times New Roman" w:hAnsi="Times New Roman" w:cs="Times New Roman"/>
          <w:sz w:val="24"/>
          <w:szCs w:val="24"/>
        </w:rPr>
        <w:t xml:space="preserve">еткость, краткость, доступность всех инструкций. </w:t>
      </w:r>
    </w:p>
    <w:p w:rsidR="00FE7462" w:rsidRDefault="00FE7462" w:rsidP="00FE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7462">
        <w:rPr>
          <w:rFonts w:ascii="Times New Roman" w:hAnsi="Times New Roman" w:cs="Times New Roman"/>
          <w:sz w:val="24"/>
          <w:szCs w:val="24"/>
        </w:rPr>
        <w:t xml:space="preserve">Вопросы и инструкции адресовать как всей подгруппе, так и отдельным детям индивидуально. </w:t>
      </w:r>
    </w:p>
    <w:p w:rsidR="00FE7462" w:rsidRDefault="00FE7462" w:rsidP="00FE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7462">
        <w:rPr>
          <w:rFonts w:ascii="Times New Roman" w:hAnsi="Times New Roman" w:cs="Times New Roman"/>
          <w:sz w:val="24"/>
          <w:szCs w:val="24"/>
        </w:rPr>
        <w:t xml:space="preserve">Обеспечение индивидуального подхода на фоне коллективной работы на занятии. </w:t>
      </w:r>
    </w:p>
    <w:p w:rsidR="00FE7462" w:rsidRDefault="00FE7462" w:rsidP="00FE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E7462">
        <w:rPr>
          <w:rFonts w:ascii="Times New Roman" w:hAnsi="Times New Roman" w:cs="Times New Roman"/>
          <w:sz w:val="24"/>
          <w:szCs w:val="24"/>
        </w:rPr>
        <w:t xml:space="preserve">Проговаривание звуков ребенком, проговаривание поговорок, </w:t>
      </w:r>
      <w:proofErr w:type="spellStart"/>
      <w:r w:rsidRPr="00FE7462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FE7462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FE7462" w:rsidRPr="00FE7462" w:rsidRDefault="00FE7462" w:rsidP="00FE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7462">
        <w:rPr>
          <w:rFonts w:ascii="Times New Roman" w:hAnsi="Times New Roman" w:cs="Times New Roman"/>
          <w:sz w:val="24"/>
          <w:szCs w:val="24"/>
        </w:rPr>
        <w:t>Смена деятельности с целью п</w:t>
      </w:r>
      <w:r w:rsidR="009E7951">
        <w:rPr>
          <w:rFonts w:ascii="Times New Roman" w:hAnsi="Times New Roman" w:cs="Times New Roman"/>
          <w:sz w:val="24"/>
          <w:szCs w:val="24"/>
        </w:rPr>
        <w:t>ривлечения внимания детей с О</w:t>
      </w:r>
      <w:r>
        <w:rPr>
          <w:rFonts w:ascii="Times New Roman" w:hAnsi="Times New Roman" w:cs="Times New Roman"/>
          <w:sz w:val="24"/>
          <w:szCs w:val="24"/>
        </w:rPr>
        <w:t>НР</w:t>
      </w:r>
      <w:r w:rsidRPr="00FE7462">
        <w:rPr>
          <w:rFonts w:ascii="Times New Roman" w:hAnsi="Times New Roman" w:cs="Times New Roman"/>
          <w:sz w:val="24"/>
          <w:szCs w:val="24"/>
        </w:rPr>
        <w:t xml:space="preserve">: динамические паузы, артикуляционная гимнастика и т.д., что снимает </w:t>
      </w:r>
      <w:proofErr w:type="spellStart"/>
      <w:r w:rsidRPr="00FE7462">
        <w:rPr>
          <w:rFonts w:ascii="Times New Roman" w:hAnsi="Times New Roman" w:cs="Times New Roman"/>
          <w:sz w:val="24"/>
          <w:szCs w:val="24"/>
        </w:rPr>
        <w:t>психо-эмоциональную</w:t>
      </w:r>
      <w:proofErr w:type="spellEnd"/>
      <w:r w:rsidRPr="00FE7462">
        <w:rPr>
          <w:rFonts w:ascii="Times New Roman" w:hAnsi="Times New Roman" w:cs="Times New Roman"/>
          <w:sz w:val="24"/>
          <w:szCs w:val="24"/>
        </w:rPr>
        <w:t xml:space="preserve"> нагрузку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817" w:rsidRPr="000C1E93" w:rsidRDefault="00FE7462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60817" w:rsidRPr="000C1E93">
        <w:rPr>
          <w:rFonts w:ascii="Times New Roman" w:hAnsi="Times New Roman" w:cs="Times New Roman"/>
          <w:b/>
          <w:sz w:val="24"/>
          <w:szCs w:val="24"/>
        </w:rPr>
        <w:t>. Учебно-методическое и материально-техническое обеспечение</w:t>
      </w:r>
    </w:p>
    <w:p w:rsidR="00360817" w:rsidRPr="000C1E93" w:rsidRDefault="00FE7462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60817" w:rsidRPr="000C1E93">
        <w:rPr>
          <w:rFonts w:ascii="Times New Roman" w:hAnsi="Times New Roman" w:cs="Times New Roman"/>
          <w:b/>
          <w:sz w:val="24"/>
          <w:szCs w:val="24"/>
        </w:rPr>
        <w:t>.1. Материально-техническое обеспечение Программы</w:t>
      </w:r>
    </w:p>
    <w:p w:rsidR="00D46273" w:rsidRPr="000C1E93" w:rsidRDefault="00D46273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Специализированные учебные помещения и участки</w:t>
      </w:r>
    </w:p>
    <w:tbl>
      <w:tblPr>
        <w:tblStyle w:val="a3"/>
        <w:tblW w:w="0" w:type="auto"/>
        <w:tblLook w:val="04A0"/>
      </w:tblPr>
      <w:tblGrid>
        <w:gridCol w:w="1242"/>
        <w:gridCol w:w="8615"/>
        <w:gridCol w:w="4929"/>
      </w:tblGrid>
      <w:tr w:rsidR="00D46273" w:rsidRPr="00863F09" w:rsidTr="00D46273">
        <w:tc>
          <w:tcPr>
            <w:tcW w:w="1242" w:type="dxa"/>
          </w:tcPr>
          <w:p w:rsidR="00D46273" w:rsidRPr="00863F09" w:rsidRDefault="00D46273" w:rsidP="004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5" w:type="dxa"/>
          </w:tcPr>
          <w:p w:rsidR="00D46273" w:rsidRPr="00863F09" w:rsidRDefault="00D46273" w:rsidP="004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Наименование и принадлежность помещения</w:t>
            </w:r>
          </w:p>
        </w:tc>
        <w:tc>
          <w:tcPr>
            <w:tcW w:w="4929" w:type="dxa"/>
          </w:tcPr>
          <w:p w:rsidR="00D46273" w:rsidRPr="00863F09" w:rsidRDefault="00D46273" w:rsidP="004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</w:tr>
      <w:tr w:rsidR="00F13E53" w:rsidRPr="00863F09" w:rsidTr="00D46273">
        <w:tc>
          <w:tcPr>
            <w:tcW w:w="1242" w:type="dxa"/>
          </w:tcPr>
          <w:p w:rsidR="00F13E53" w:rsidRPr="00863F09" w:rsidRDefault="00F13E53" w:rsidP="00743F1C">
            <w:pPr>
              <w:pStyle w:val="a4"/>
              <w:snapToGrid w:val="0"/>
              <w:spacing w:before="0" w:after="0"/>
              <w:jc w:val="center"/>
            </w:pPr>
            <w:r w:rsidRPr="00863F09">
              <w:t xml:space="preserve">1. </w:t>
            </w:r>
          </w:p>
        </w:tc>
        <w:tc>
          <w:tcPr>
            <w:tcW w:w="8615" w:type="dxa"/>
          </w:tcPr>
          <w:p w:rsidR="00F13E53" w:rsidRPr="00863F09" w:rsidRDefault="000A5263" w:rsidP="00743F1C">
            <w:pPr>
              <w:pStyle w:val="a4"/>
              <w:snapToGrid w:val="0"/>
              <w:spacing w:before="0" w:after="0"/>
              <w:jc w:val="both"/>
            </w:pPr>
            <w:proofErr w:type="spellStart"/>
            <w:r>
              <w:t>Минибиблиотека</w:t>
            </w:r>
            <w:proofErr w:type="spellEnd"/>
          </w:p>
        </w:tc>
        <w:tc>
          <w:tcPr>
            <w:tcW w:w="4929" w:type="dxa"/>
          </w:tcPr>
          <w:p w:rsidR="00F13E53" w:rsidRPr="00863F09" w:rsidRDefault="000A5263" w:rsidP="00743F1C">
            <w:pPr>
              <w:pStyle w:val="a4"/>
              <w:snapToGrid w:val="0"/>
              <w:spacing w:before="0" w:after="0"/>
              <w:jc w:val="center"/>
            </w:pPr>
            <w:r>
              <w:t>1</w:t>
            </w:r>
          </w:p>
          <w:p w:rsidR="00F13E53" w:rsidRPr="00863F09" w:rsidRDefault="00F13E53" w:rsidP="00743F1C">
            <w:pPr>
              <w:pStyle w:val="a4"/>
              <w:snapToGrid w:val="0"/>
              <w:spacing w:before="0" w:after="0"/>
              <w:jc w:val="center"/>
            </w:pPr>
          </w:p>
        </w:tc>
      </w:tr>
      <w:tr w:rsidR="00F13E53" w:rsidRPr="00863F09" w:rsidTr="00D46273">
        <w:tc>
          <w:tcPr>
            <w:tcW w:w="1242" w:type="dxa"/>
          </w:tcPr>
          <w:p w:rsidR="00F13E53" w:rsidRPr="00863F09" w:rsidRDefault="00F13E53" w:rsidP="00743F1C">
            <w:pPr>
              <w:pStyle w:val="a4"/>
              <w:snapToGrid w:val="0"/>
              <w:spacing w:before="0" w:after="0"/>
              <w:jc w:val="center"/>
            </w:pPr>
            <w:r w:rsidRPr="00863F09">
              <w:t>2.</w:t>
            </w:r>
          </w:p>
        </w:tc>
        <w:tc>
          <w:tcPr>
            <w:tcW w:w="8615" w:type="dxa"/>
          </w:tcPr>
          <w:p w:rsidR="00F13E53" w:rsidRPr="00863F09" w:rsidRDefault="000A5263" w:rsidP="00743F1C">
            <w:pPr>
              <w:pStyle w:val="a4"/>
              <w:snapToGrid w:val="0"/>
              <w:spacing w:before="0" w:after="0"/>
              <w:jc w:val="both"/>
            </w:pPr>
            <w:r>
              <w:t>Уголок речевого развития</w:t>
            </w:r>
          </w:p>
        </w:tc>
        <w:tc>
          <w:tcPr>
            <w:tcW w:w="4929" w:type="dxa"/>
          </w:tcPr>
          <w:p w:rsidR="00F13E53" w:rsidRPr="00863F09" w:rsidRDefault="000A5263" w:rsidP="00743F1C">
            <w:pPr>
              <w:pStyle w:val="a4"/>
              <w:snapToGrid w:val="0"/>
              <w:spacing w:before="0" w:after="0"/>
              <w:jc w:val="center"/>
            </w:pPr>
            <w:r>
              <w:t>1</w:t>
            </w:r>
          </w:p>
          <w:p w:rsidR="00F13E53" w:rsidRPr="00863F09" w:rsidRDefault="00F13E53" w:rsidP="00743F1C">
            <w:pPr>
              <w:pStyle w:val="a4"/>
              <w:snapToGrid w:val="0"/>
              <w:spacing w:before="0" w:after="0"/>
              <w:jc w:val="center"/>
            </w:pPr>
          </w:p>
        </w:tc>
      </w:tr>
    </w:tbl>
    <w:p w:rsidR="00F93DD2" w:rsidRPr="000C1E93" w:rsidRDefault="00FE7462" w:rsidP="00D46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6273" w:rsidRPr="000C1E93">
        <w:rPr>
          <w:rFonts w:ascii="Times New Roman" w:hAnsi="Times New Roman" w:cs="Times New Roman"/>
          <w:b/>
          <w:sz w:val="24"/>
          <w:szCs w:val="24"/>
        </w:rPr>
        <w:t>.2. Методическое обеспечение</w:t>
      </w:r>
    </w:p>
    <w:tbl>
      <w:tblPr>
        <w:tblStyle w:val="a3"/>
        <w:tblW w:w="0" w:type="auto"/>
        <w:tblLook w:val="04A0"/>
      </w:tblPr>
      <w:tblGrid>
        <w:gridCol w:w="3085"/>
        <w:gridCol w:w="6772"/>
        <w:gridCol w:w="4929"/>
      </w:tblGrid>
      <w:tr w:rsidR="00D46273" w:rsidRPr="00863F09" w:rsidTr="003A2DFD">
        <w:tc>
          <w:tcPr>
            <w:tcW w:w="3085" w:type="dxa"/>
          </w:tcPr>
          <w:p w:rsidR="00D46273" w:rsidRPr="00863F09" w:rsidRDefault="00D46273">
            <w:pPr>
              <w:rPr>
                <w:sz w:val="24"/>
                <w:szCs w:val="24"/>
              </w:rPr>
            </w:pPr>
          </w:p>
        </w:tc>
        <w:tc>
          <w:tcPr>
            <w:tcW w:w="6772" w:type="dxa"/>
          </w:tcPr>
          <w:p w:rsidR="00D46273" w:rsidRPr="00863F09" w:rsidRDefault="00D46273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46273" w:rsidRPr="00863F09" w:rsidRDefault="00D46273">
            <w:pPr>
              <w:rPr>
                <w:sz w:val="24"/>
                <w:szCs w:val="24"/>
              </w:rPr>
            </w:pPr>
          </w:p>
        </w:tc>
      </w:tr>
      <w:tr w:rsidR="00743F1C" w:rsidRPr="00863F09" w:rsidTr="003A2DFD">
        <w:tc>
          <w:tcPr>
            <w:tcW w:w="3085" w:type="dxa"/>
          </w:tcPr>
          <w:p w:rsidR="00743F1C" w:rsidRDefault="00743F1C" w:rsidP="00743F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 Д. Г.</w:t>
            </w:r>
          </w:p>
          <w:p w:rsidR="00396EA5" w:rsidRPr="00075455" w:rsidRDefault="00396EA5" w:rsidP="00743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743F1C" w:rsidRPr="00863F09" w:rsidRDefault="00743F1C" w:rsidP="003A2DF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хорошо уметь читать»</w:t>
            </w:r>
          </w:p>
        </w:tc>
        <w:tc>
          <w:tcPr>
            <w:tcW w:w="4929" w:type="dxa"/>
          </w:tcPr>
          <w:p w:rsidR="00743F1C" w:rsidRPr="00863F09" w:rsidRDefault="00743F1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СПб.: ООО</w:t>
            </w:r>
            <w:proofErr w:type="gramStart"/>
            <w:r w:rsidRPr="00075455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075455">
              <w:rPr>
                <w:rFonts w:ascii="Times New Roman" w:hAnsi="Times New Roman"/>
                <w:sz w:val="24"/>
                <w:szCs w:val="24"/>
              </w:rPr>
              <w:t>ЕТСТВО- 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D2356" w:rsidRPr="00863F09" w:rsidTr="003A2DFD">
        <w:tc>
          <w:tcPr>
            <w:tcW w:w="3085" w:type="dxa"/>
          </w:tcPr>
          <w:p w:rsidR="00CD2356" w:rsidRPr="00863F09" w:rsidRDefault="00432884" w:rsidP="000A5263">
            <w:pPr>
              <w:rPr>
                <w:sz w:val="24"/>
                <w:szCs w:val="24"/>
              </w:rPr>
            </w:pPr>
            <w:proofErr w:type="spellStart"/>
            <w:r w:rsidRPr="00075455">
              <w:rPr>
                <w:rFonts w:ascii="Times New Roman" w:hAnsi="Times New Roman"/>
              </w:rPr>
              <w:t>Аджи</w:t>
            </w:r>
            <w:proofErr w:type="spellEnd"/>
            <w:r w:rsidRPr="00075455">
              <w:rPr>
                <w:rFonts w:ascii="Times New Roman" w:hAnsi="Times New Roman"/>
              </w:rPr>
              <w:t xml:space="preserve"> А. В.</w:t>
            </w:r>
          </w:p>
        </w:tc>
        <w:tc>
          <w:tcPr>
            <w:tcW w:w="6772" w:type="dxa"/>
          </w:tcPr>
          <w:p w:rsidR="00CD2356" w:rsidRPr="00863F09" w:rsidRDefault="000A5263">
            <w:pPr>
              <w:rPr>
                <w:sz w:val="24"/>
                <w:szCs w:val="24"/>
              </w:rPr>
            </w:pPr>
            <w:r w:rsidRPr="00075455">
              <w:rPr>
                <w:rFonts w:ascii="Times New Roman" w:hAnsi="Times New Roman"/>
              </w:rPr>
              <w:t xml:space="preserve">Конспекты интегрированных занятий в </w:t>
            </w:r>
            <w:proofErr w:type="spellStart"/>
            <w:r w:rsidRPr="00075455">
              <w:rPr>
                <w:rFonts w:ascii="Times New Roman" w:hAnsi="Times New Roman"/>
              </w:rPr>
              <w:t>подг</w:t>
            </w:r>
            <w:proofErr w:type="spellEnd"/>
            <w:r w:rsidRPr="00075455">
              <w:rPr>
                <w:rFonts w:ascii="Times New Roman" w:hAnsi="Times New Roman"/>
              </w:rPr>
              <w:t>. гр. детского сада. Познавательное развитие. Развитие речи. Обучение грамоте. Практическое пособие для воспитателей ДОУ.</w:t>
            </w:r>
          </w:p>
        </w:tc>
        <w:tc>
          <w:tcPr>
            <w:tcW w:w="4929" w:type="dxa"/>
          </w:tcPr>
          <w:p w:rsidR="00CD2356" w:rsidRPr="00863F09" w:rsidRDefault="000A5263" w:rsidP="000A5263">
            <w:pPr>
              <w:rPr>
                <w:sz w:val="24"/>
                <w:szCs w:val="24"/>
              </w:rPr>
            </w:pPr>
            <w:r w:rsidRPr="00075455">
              <w:rPr>
                <w:rFonts w:ascii="Times New Roman" w:hAnsi="Times New Roman"/>
              </w:rPr>
              <w:t>Воронеж: ТЦ « Учитель», 2005</w:t>
            </w:r>
            <w:r w:rsidR="00BF1D8F">
              <w:rPr>
                <w:rFonts w:ascii="Times New Roman" w:hAnsi="Times New Roman"/>
              </w:rPr>
              <w:t xml:space="preserve"> г.</w:t>
            </w:r>
          </w:p>
        </w:tc>
      </w:tr>
      <w:tr w:rsidR="007D228B" w:rsidRPr="00863F09" w:rsidTr="003A2DFD">
        <w:tc>
          <w:tcPr>
            <w:tcW w:w="3085" w:type="dxa"/>
          </w:tcPr>
          <w:p w:rsidR="007D228B" w:rsidRDefault="007D228B" w:rsidP="00743F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  <w:p w:rsidR="00396EA5" w:rsidRDefault="00396EA5" w:rsidP="0074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</w:tcPr>
          <w:p w:rsidR="007D228B" w:rsidRDefault="007D228B" w:rsidP="0074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«Коммуникация»</w:t>
            </w:r>
          </w:p>
        </w:tc>
        <w:tc>
          <w:tcPr>
            <w:tcW w:w="4929" w:type="dxa"/>
          </w:tcPr>
          <w:p w:rsidR="007D228B" w:rsidRPr="00DA1113" w:rsidRDefault="007D228B" w:rsidP="00743F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Спб</w:t>
            </w:r>
            <w:proofErr w:type="spellEnd"/>
            <w:r>
              <w:rPr>
                <w:rFonts w:ascii="Times New Roman" w:hAnsi="Times New Roman" w:cs="Times New Roman"/>
              </w:rPr>
              <w:t>.: ООО «ДЕТСТВО-ПРЕСС», 2012 г.</w:t>
            </w:r>
          </w:p>
        </w:tc>
      </w:tr>
    </w:tbl>
    <w:p w:rsidR="00CA4DC3" w:rsidRDefault="00CA4DC3" w:rsidP="00CA4D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DC3" w:rsidRDefault="00FE7462" w:rsidP="00CA4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A4DC3" w:rsidRPr="000C1E93">
        <w:rPr>
          <w:rFonts w:ascii="Times New Roman" w:hAnsi="Times New Roman" w:cs="Times New Roman"/>
          <w:b/>
          <w:sz w:val="24"/>
          <w:szCs w:val="24"/>
        </w:rPr>
        <w:t>.3. Средства обучения и воспитания</w:t>
      </w:r>
    </w:p>
    <w:tbl>
      <w:tblPr>
        <w:tblW w:w="14743" w:type="dxa"/>
        <w:tblInd w:w="-34" w:type="dxa"/>
        <w:tblLayout w:type="fixed"/>
        <w:tblLook w:val="0000"/>
      </w:tblPr>
      <w:tblGrid>
        <w:gridCol w:w="6238"/>
        <w:gridCol w:w="8505"/>
      </w:tblGrid>
      <w:tr w:rsidR="00CA4DC3" w:rsidRPr="00727DF2" w:rsidTr="0015050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C3" w:rsidRPr="000A5263" w:rsidRDefault="00CA4DC3" w:rsidP="001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Наглядно-демонстрационный материал</w:t>
            </w:r>
          </w:p>
          <w:p w:rsidR="00CA4DC3" w:rsidRPr="000A5263" w:rsidRDefault="00CA4DC3" w:rsidP="001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3" w:rsidRPr="00727DF2" w:rsidRDefault="00CA4DC3" w:rsidP="001505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DF2">
              <w:rPr>
                <w:rFonts w:ascii="Times New Roman" w:hAnsi="Times New Roman" w:cs="Times New Roman"/>
              </w:rPr>
              <w:t>Дидактические игры и пособия</w:t>
            </w:r>
          </w:p>
          <w:p w:rsidR="00CA4DC3" w:rsidRPr="00727DF2" w:rsidRDefault="00CA4DC3" w:rsidP="001505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C3" w:rsidRPr="00727DF2" w:rsidTr="0015050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C3" w:rsidRDefault="00CA4DC3" w:rsidP="001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(плакат)</w:t>
            </w:r>
          </w:p>
          <w:p w:rsidR="00CA4DC3" w:rsidRDefault="00CA4DC3" w:rsidP="001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C3">
              <w:rPr>
                <w:rFonts w:ascii="Times New Roman" w:hAnsi="Times New Roman" w:cs="Times New Roman"/>
                <w:sz w:val="24"/>
                <w:szCs w:val="24"/>
              </w:rPr>
              <w:t xml:space="preserve">«Сочетания букв», </w:t>
            </w:r>
          </w:p>
          <w:p w:rsidR="00CA4DC3" w:rsidRDefault="00CA4DC3" w:rsidP="001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C3">
              <w:rPr>
                <w:rFonts w:ascii="Times New Roman" w:hAnsi="Times New Roman" w:cs="Times New Roman"/>
                <w:sz w:val="24"/>
                <w:szCs w:val="24"/>
              </w:rPr>
              <w:t xml:space="preserve">«Согласные звуки русского языка», «Гласные звуки русского языка», </w:t>
            </w:r>
          </w:p>
          <w:p w:rsidR="00CA4DC3" w:rsidRDefault="00CA4DC3" w:rsidP="001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C3">
              <w:rPr>
                <w:rFonts w:ascii="Times New Roman" w:hAnsi="Times New Roman" w:cs="Times New Roman"/>
                <w:sz w:val="24"/>
                <w:szCs w:val="24"/>
              </w:rPr>
              <w:t xml:space="preserve">«Разрезная азбука», </w:t>
            </w:r>
          </w:p>
          <w:p w:rsidR="00CA4DC3" w:rsidRPr="00CA4DC3" w:rsidRDefault="00CA4DC3" w:rsidP="001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буквы к слогу»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3" w:rsidRPr="00DA1D41" w:rsidRDefault="00CA4DC3" w:rsidP="00150505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41">
              <w:rPr>
                <w:rFonts w:ascii="Times New Roman" w:hAnsi="Times New Roman"/>
                <w:sz w:val="24"/>
                <w:szCs w:val="24"/>
              </w:rPr>
              <w:t>Азбука «</w:t>
            </w:r>
            <w:proofErr w:type="gramStart"/>
            <w:r w:rsidRPr="00DA1D41">
              <w:rPr>
                <w:rFonts w:ascii="Times New Roman" w:hAnsi="Times New Roman"/>
                <w:sz w:val="24"/>
                <w:szCs w:val="24"/>
              </w:rPr>
              <w:t>Играя</w:t>
            </w:r>
            <w:proofErr w:type="gramEnd"/>
            <w:r w:rsidRPr="00DA1D41">
              <w:rPr>
                <w:rFonts w:ascii="Times New Roman" w:hAnsi="Times New Roman"/>
                <w:sz w:val="24"/>
                <w:szCs w:val="24"/>
              </w:rPr>
              <w:t xml:space="preserve"> учись» развивающая игра.</w:t>
            </w:r>
          </w:p>
          <w:p w:rsidR="00CA4DC3" w:rsidRPr="00DA1D41" w:rsidRDefault="00CA4DC3" w:rsidP="00150505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41">
              <w:rPr>
                <w:rFonts w:ascii="Times New Roman" w:hAnsi="Times New Roman"/>
                <w:sz w:val="24"/>
                <w:szCs w:val="24"/>
              </w:rPr>
              <w:t>Лото «Учимся читать»</w:t>
            </w:r>
          </w:p>
          <w:p w:rsidR="00CA4DC3" w:rsidRDefault="00CA4DC3" w:rsidP="00150505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41">
              <w:rPr>
                <w:rFonts w:ascii="Times New Roman" w:hAnsi="Times New Roman"/>
                <w:sz w:val="24"/>
                <w:szCs w:val="24"/>
              </w:rPr>
              <w:t>«Мои первые буквы».</w:t>
            </w:r>
          </w:p>
          <w:p w:rsidR="00CA4DC3" w:rsidRPr="00727DF2" w:rsidRDefault="00CA4DC3" w:rsidP="00150505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Магнитные буквы</w:t>
            </w:r>
          </w:p>
        </w:tc>
      </w:tr>
    </w:tbl>
    <w:p w:rsidR="00CA4DC3" w:rsidRDefault="00CA4DC3" w:rsidP="00D462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4DC3" w:rsidSect="000C1E9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17"/>
    <w:rsid w:val="00012E40"/>
    <w:rsid w:val="000A5263"/>
    <w:rsid w:val="000C1E93"/>
    <w:rsid w:val="00254171"/>
    <w:rsid w:val="00360817"/>
    <w:rsid w:val="0036576D"/>
    <w:rsid w:val="00373B5F"/>
    <w:rsid w:val="00396EA5"/>
    <w:rsid w:val="003A2DFD"/>
    <w:rsid w:val="00432884"/>
    <w:rsid w:val="00496C22"/>
    <w:rsid w:val="005621F0"/>
    <w:rsid w:val="00585629"/>
    <w:rsid w:val="005C5CC1"/>
    <w:rsid w:val="005D7FBA"/>
    <w:rsid w:val="00706EFD"/>
    <w:rsid w:val="007207DB"/>
    <w:rsid w:val="00727DF2"/>
    <w:rsid w:val="00743F1C"/>
    <w:rsid w:val="00760205"/>
    <w:rsid w:val="007B686F"/>
    <w:rsid w:val="007D228B"/>
    <w:rsid w:val="00863F09"/>
    <w:rsid w:val="00883DA5"/>
    <w:rsid w:val="00920224"/>
    <w:rsid w:val="009245E6"/>
    <w:rsid w:val="0092666C"/>
    <w:rsid w:val="00967423"/>
    <w:rsid w:val="009C107F"/>
    <w:rsid w:val="009E7951"/>
    <w:rsid w:val="00A0659E"/>
    <w:rsid w:val="00A76317"/>
    <w:rsid w:val="00BF1D8F"/>
    <w:rsid w:val="00BF4847"/>
    <w:rsid w:val="00CA4DC3"/>
    <w:rsid w:val="00CD2356"/>
    <w:rsid w:val="00CD535B"/>
    <w:rsid w:val="00CE21E4"/>
    <w:rsid w:val="00D46273"/>
    <w:rsid w:val="00E33729"/>
    <w:rsid w:val="00F13E53"/>
    <w:rsid w:val="00F93DD2"/>
    <w:rsid w:val="00F95196"/>
    <w:rsid w:val="00F974DB"/>
    <w:rsid w:val="00FE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3E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CE21E4"/>
    <w:pPr>
      <w:suppressAutoHyphens/>
    </w:pPr>
  </w:style>
  <w:style w:type="paragraph" w:styleId="a6">
    <w:name w:val="Body Text"/>
    <w:basedOn w:val="a"/>
    <w:link w:val="a7"/>
    <w:rsid w:val="00CE21E4"/>
    <w:pPr>
      <w:suppressAutoHyphens/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CE21E4"/>
  </w:style>
  <w:style w:type="paragraph" w:styleId="a8">
    <w:name w:val="Balloon Text"/>
    <w:basedOn w:val="a"/>
    <w:link w:val="a9"/>
    <w:uiPriority w:val="99"/>
    <w:semiHidden/>
    <w:unhideWhenUsed/>
    <w:rsid w:val="0092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3E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CE21E4"/>
    <w:pPr>
      <w:suppressAutoHyphens/>
    </w:pPr>
  </w:style>
  <w:style w:type="paragraph" w:styleId="a6">
    <w:name w:val="Body Text"/>
    <w:basedOn w:val="a"/>
    <w:link w:val="a7"/>
    <w:rsid w:val="00CE21E4"/>
    <w:pPr>
      <w:suppressAutoHyphens/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CE21E4"/>
  </w:style>
  <w:style w:type="paragraph" w:styleId="a8">
    <w:name w:val="Balloon Text"/>
    <w:basedOn w:val="a"/>
    <w:link w:val="a9"/>
    <w:uiPriority w:val="99"/>
    <w:semiHidden/>
    <w:unhideWhenUsed/>
    <w:rsid w:val="0092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43EF-E596-455B-9248-EBFC21C3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Дс78К1</cp:lastModifiedBy>
  <cp:revision>9</cp:revision>
  <cp:lastPrinted>2018-09-11T15:31:00Z</cp:lastPrinted>
  <dcterms:created xsi:type="dcterms:W3CDTF">2018-02-24T18:50:00Z</dcterms:created>
  <dcterms:modified xsi:type="dcterms:W3CDTF">2019-11-22T11:16:00Z</dcterms:modified>
</cp:coreProperties>
</file>